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2A4D9" w14:textId="77777777" w:rsidR="0027407C" w:rsidRPr="003F7C45" w:rsidRDefault="001B233C" w:rsidP="009963E0">
      <w:pPr>
        <w:keepNext/>
        <w:spacing w:after="0" w:line="240" w:lineRule="auto"/>
        <w:jc w:val="center"/>
        <w:outlineLvl w:val="0"/>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3F7C45">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ĐỀ XUẤT CÁC GIẢI PHÁP </w:t>
      </w:r>
      <w:r w:rsidR="00060BA1" w:rsidRPr="003F7C45">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NÂNG CAO</w:t>
      </w:r>
      <w:r w:rsidR="003E5703" w:rsidRPr="003F7C45">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sidR="009963E0" w:rsidRPr="003F7C45">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CHẤT LƯỢNG </w:t>
      </w:r>
    </w:p>
    <w:p w14:paraId="1F378C2D" w14:textId="7E3D8C77" w:rsidR="00DF384F" w:rsidRPr="003F7C45" w:rsidRDefault="009963E0" w:rsidP="009963E0">
      <w:pPr>
        <w:keepNext/>
        <w:spacing w:after="0" w:line="240" w:lineRule="auto"/>
        <w:jc w:val="center"/>
        <w:outlineLvl w:val="0"/>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3F7C45">
        <w:rPr>
          <w:rFonts w:ascii="Times New Roman" w:eastAsiaTheme="minorEastAsia" w:hAnsi="Times New Roman" w:cs="Times New Roman"/>
          <w:b/>
          <w:w w:val="98"/>
          <w:kern w:val="32"/>
          <w:sz w:val="32"/>
          <w:szCs w:val="26"/>
          <w:lang w:eastAsia="vi-VN"/>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ĐỘI NGŨ GIẢNG VIÊN </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281"/>
        <w:gridCol w:w="6242"/>
        <w:gridCol w:w="142"/>
      </w:tblGrid>
      <w:tr w:rsidR="00994475" w:rsidRPr="00214C2C" w14:paraId="7FCFFDB0" w14:textId="77777777" w:rsidTr="003F7C45">
        <w:trPr>
          <w:gridAfter w:val="1"/>
          <w:wAfter w:w="142" w:type="dxa"/>
        </w:trPr>
        <w:tc>
          <w:tcPr>
            <w:tcW w:w="2691" w:type="dxa"/>
            <w:vAlign w:val="center"/>
          </w:tcPr>
          <w:p w14:paraId="513CAA1F" w14:textId="77777777" w:rsidR="00FA4B16" w:rsidRPr="00562E1B" w:rsidRDefault="00FA4B16" w:rsidP="0008032A">
            <w:pPr>
              <w:spacing w:line="360" w:lineRule="auto"/>
              <w:jc w:val="both"/>
              <w:rPr>
                <w:rFonts w:ascii="Times New Roman" w:hAnsi="Times New Roman" w:cs="Times New Roman"/>
                <w:b/>
                <w:spacing w:val="-4"/>
                <w:w w:val="98"/>
                <w:sz w:val="26"/>
                <w:szCs w:val="26"/>
              </w:rPr>
            </w:pPr>
            <w:r w:rsidRPr="00562E1B">
              <w:rPr>
                <w:rFonts w:ascii="Times New Roman" w:hAnsi="Times New Roman" w:cs="Times New Roman"/>
                <w:b/>
                <w:spacing w:val="-4"/>
                <w:w w:val="98"/>
                <w:sz w:val="26"/>
                <w:szCs w:val="26"/>
              </w:rPr>
              <w:t xml:space="preserve">Nhóm tác giả: </w:t>
            </w:r>
          </w:p>
          <w:p w14:paraId="65A6374E" w14:textId="1AD4EBDF" w:rsidR="000746BB" w:rsidRPr="00562E1B" w:rsidRDefault="00562E1B" w:rsidP="00562E1B">
            <w:pPr>
              <w:spacing w:line="360" w:lineRule="auto"/>
              <w:jc w:val="center"/>
              <w:rPr>
                <w:rFonts w:ascii="Times New Roman" w:hAnsi="Times New Roman" w:cs="Times New Roman"/>
                <w:b/>
                <w:spacing w:val="-4"/>
                <w:w w:val="98"/>
                <w:sz w:val="26"/>
                <w:szCs w:val="26"/>
              </w:rPr>
            </w:pPr>
            <w:r w:rsidRPr="00562E1B">
              <w:rPr>
                <w:rFonts w:ascii="Times New Roman" w:hAnsi="Times New Roman" w:cs="Times New Roman"/>
                <w:b/>
                <w:spacing w:val="-4"/>
                <w:w w:val="98"/>
                <w:sz w:val="26"/>
                <w:szCs w:val="26"/>
              </w:rPr>
              <w:t>Tạ Minh Cường</w:t>
            </w:r>
            <w:r w:rsidR="00FA4B16" w:rsidRPr="00562E1B">
              <w:rPr>
                <w:rFonts w:ascii="Times New Roman" w:hAnsi="Times New Roman" w:cs="Times New Roman"/>
                <w:b/>
                <w:spacing w:val="-4"/>
                <w:w w:val="98"/>
                <w:sz w:val="26"/>
                <w:szCs w:val="26"/>
              </w:rPr>
              <w:t xml:space="preserve"> </w:t>
            </w:r>
            <w:r w:rsidR="000746BB" w:rsidRPr="00562E1B">
              <w:rPr>
                <w:rFonts w:ascii="Times New Roman" w:hAnsi="Times New Roman" w:cs="Times New Roman"/>
                <w:b/>
                <w:spacing w:val="-4"/>
                <w:w w:val="98"/>
                <w:sz w:val="26"/>
                <w:szCs w:val="26"/>
              </w:rPr>
              <w:t>–</w:t>
            </w:r>
            <w:r w:rsidR="00FA4B16" w:rsidRPr="00562E1B">
              <w:rPr>
                <w:rFonts w:ascii="Times New Roman" w:hAnsi="Times New Roman" w:cs="Times New Roman"/>
                <w:b/>
                <w:spacing w:val="-4"/>
                <w:w w:val="98"/>
                <w:sz w:val="26"/>
                <w:szCs w:val="26"/>
              </w:rPr>
              <w:t xml:space="preserve"> </w:t>
            </w:r>
            <w:r w:rsidRPr="00562E1B">
              <w:rPr>
                <w:rFonts w:ascii="Times New Roman" w:hAnsi="Times New Roman" w:cs="Times New Roman"/>
                <w:b/>
                <w:spacing w:val="-4"/>
                <w:w w:val="98"/>
                <w:sz w:val="26"/>
                <w:szCs w:val="26"/>
              </w:rPr>
              <w:t>Quách Minh Thử</w:t>
            </w:r>
            <w:r w:rsidR="00D11945">
              <w:rPr>
                <w:rFonts w:ascii="Times New Roman" w:hAnsi="Times New Roman" w:cs="Times New Roman"/>
                <w:b/>
                <w:spacing w:val="-4"/>
                <w:w w:val="98"/>
                <w:sz w:val="26"/>
                <w:szCs w:val="26"/>
              </w:rPr>
              <w:t xml:space="preserve"> </w:t>
            </w:r>
          </w:p>
          <w:p w14:paraId="66CD751B" w14:textId="03B0398E" w:rsidR="0032180B" w:rsidRPr="00562E1B" w:rsidRDefault="0032180B" w:rsidP="00562E1B">
            <w:pPr>
              <w:spacing w:line="360" w:lineRule="auto"/>
              <w:jc w:val="center"/>
              <w:rPr>
                <w:rFonts w:ascii="Times New Roman" w:hAnsi="Times New Roman" w:cs="Times New Roman"/>
                <w:b/>
                <w:spacing w:val="-4"/>
                <w:w w:val="98"/>
                <w:sz w:val="26"/>
                <w:szCs w:val="26"/>
              </w:rPr>
            </w:pPr>
          </w:p>
        </w:tc>
        <w:tc>
          <w:tcPr>
            <w:tcW w:w="281" w:type="dxa"/>
            <w:vAlign w:val="center"/>
          </w:tcPr>
          <w:p w14:paraId="7312849E" w14:textId="77777777" w:rsidR="0032180B" w:rsidRPr="00562E1B" w:rsidRDefault="0032180B" w:rsidP="0008032A">
            <w:pPr>
              <w:spacing w:line="360" w:lineRule="auto"/>
              <w:jc w:val="both"/>
              <w:rPr>
                <w:rFonts w:ascii="Times New Roman" w:hAnsi="Times New Roman" w:cs="Times New Roman"/>
                <w:spacing w:val="-4"/>
                <w:w w:val="98"/>
                <w:sz w:val="26"/>
                <w:szCs w:val="26"/>
              </w:rPr>
            </w:pPr>
          </w:p>
        </w:tc>
        <w:tc>
          <w:tcPr>
            <w:tcW w:w="6242" w:type="dxa"/>
            <w:vAlign w:val="center"/>
          </w:tcPr>
          <w:p w14:paraId="28768C3F" w14:textId="29AB7E6E" w:rsidR="0032180B" w:rsidRPr="00562E1B" w:rsidRDefault="001B233C" w:rsidP="0008032A">
            <w:pPr>
              <w:spacing w:line="360" w:lineRule="auto"/>
              <w:jc w:val="both"/>
              <w:rPr>
                <w:rFonts w:ascii="Times New Roman" w:hAnsi="Times New Roman" w:cs="Times New Roman"/>
                <w:spacing w:val="-4"/>
                <w:w w:val="98"/>
                <w:sz w:val="26"/>
                <w:szCs w:val="26"/>
              </w:rPr>
            </w:pPr>
            <w:r w:rsidRPr="00562E1B">
              <w:rPr>
                <w:rFonts w:ascii="Times New Roman" w:hAnsi="Times New Roman" w:cs="Times New Roman"/>
                <w:spacing w:val="-4"/>
                <w:w w:val="98"/>
                <w:sz w:val="26"/>
                <w:szCs w:val="26"/>
              </w:rPr>
              <w:t xml:space="preserve">Khoa Điện – Điện tử , </w:t>
            </w:r>
            <w:r w:rsidR="0032180B" w:rsidRPr="00562E1B">
              <w:rPr>
                <w:rFonts w:ascii="Times New Roman" w:hAnsi="Times New Roman" w:cs="Times New Roman"/>
                <w:spacing w:val="-4"/>
                <w:w w:val="98"/>
                <w:sz w:val="26"/>
                <w:szCs w:val="26"/>
              </w:rPr>
              <w:t xml:space="preserve">Trường </w:t>
            </w:r>
            <w:r w:rsidR="00791A5A" w:rsidRPr="00562E1B">
              <w:rPr>
                <w:rFonts w:ascii="Times New Roman" w:hAnsi="Times New Roman" w:cs="Times New Roman"/>
                <w:spacing w:val="-4"/>
                <w:w w:val="98"/>
                <w:sz w:val="26"/>
                <w:szCs w:val="26"/>
              </w:rPr>
              <w:t>CĐ</w:t>
            </w:r>
            <w:r w:rsidR="005B40FF" w:rsidRPr="00562E1B">
              <w:rPr>
                <w:rFonts w:ascii="Times New Roman" w:hAnsi="Times New Roman" w:cs="Times New Roman"/>
                <w:spacing w:val="-4"/>
                <w:w w:val="98"/>
                <w:sz w:val="26"/>
                <w:szCs w:val="26"/>
              </w:rPr>
              <w:t xml:space="preserve"> Lý Tự Trọng TP. HCM</w:t>
            </w:r>
            <w:r w:rsidRPr="00562E1B">
              <w:rPr>
                <w:rFonts w:ascii="Times New Roman" w:hAnsi="Times New Roman" w:cs="Times New Roman"/>
                <w:spacing w:val="-4"/>
                <w:w w:val="98"/>
                <w:sz w:val="26"/>
                <w:szCs w:val="26"/>
              </w:rPr>
              <w:t>.</w:t>
            </w:r>
          </w:p>
          <w:p w14:paraId="66EF279F" w14:textId="451A49FF" w:rsidR="0032180B" w:rsidRPr="00D11945" w:rsidRDefault="00EB771F" w:rsidP="00D11945">
            <w:pPr>
              <w:pStyle w:val="Heading3"/>
              <w:shd w:val="clear" w:color="auto" w:fill="FFFFFF"/>
              <w:spacing w:line="300" w:lineRule="atLeast"/>
              <w:jc w:val="center"/>
              <w:rPr>
                <w:rFonts w:ascii="Times New Roman" w:hAnsi="Times New Roman" w:cs="Times New Roman"/>
                <w:i/>
                <w:color w:val="auto"/>
                <w:spacing w:val="-4"/>
                <w:w w:val="98"/>
                <w:sz w:val="22"/>
                <w:szCs w:val="22"/>
              </w:rPr>
            </w:pPr>
            <w:r w:rsidRPr="00562E1B">
              <w:rPr>
                <w:rFonts w:ascii="Times New Roman" w:hAnsi="Times New Roman" w:cs="Times New Roman"/>
                <w:i/>
                <w:color w:val="auto"/>
                <w:spacing w:val="-4"/>
                <w:w w:val="98"/>
                <w:sz w:val="26"/>
                <w:szCs w:val="26"/>
              </w:rPr>
              <w:t>Email:</w:t>
            </w:r>
            <w:r w:rsidR="00562E1B" w:rsidRPr="00562E1B">
              <w:rPr>
                <w:rFonts w:ascii="Helvetica" w:hAnsi="Helvetica"/>
                <w:color w:val="auto"/>
                <w:sz w:val="21"/>
                <w:szCs w:val="21"/>
                <w:shd w:val="clear" w:color="auto" w:fill="FFFFFF"/>
              </w:rPr>
              <w:t xml:space="preserve"> </w:t>
            </w:r>
            <w:r w:rsidR="00562E1B" w:rsidRPr="00562E1B">
              <w:rPr>
                <w:rStyle w:val="Hyperlink"/>
                <w:rFonts w:ascii="Times New Roman" w:hAnsi="Times New Roman" w:cs="Times New Roman"/>
                <w:i/>
                <w:color w:val="auto"/>
                <w:spacing w:val="-4"/>
                <w:w w:val="98"/>
                <w:sz w:val="22"/>
                <w:szCs w:val="22"/>
                <w:u w:val="none"/>
              </w:rPr>
              <w:t>taminhcuong@gmail.com;</w:t>
            </w:r>
            <w:r w:rsidRPr="00562E1B">
              <w:rPr>
                <w:rFonts w:ascii="Times New Roman" w:hAnsi="Times New Roman" w:cs="Times New Roman"/>
                <w:i/>
                <w:color w:val="auto"/>
                <w:spacing w:val="-4"/>
                <w:w w:val="98"/>
                <w:sz w:val="26"/>
                <w:szCs w:val="26"/>
              </w:rPr>
              <w:t xml:space="preserve"> </w:t>
            </w:r>
            <w:r w:rsidR="00D11945">
              <w:rPr>
                <w:rStyle w:val="Hyperlink"/>
                <w:rFonts w:ascii="Times New Roman" w:hAnsi="Times New Roman" w:cs="Times New Roman"/>
                <w:i/>
                <w:color w:val="auto"/>
                <w:spacing w:val="-4"/>
                <w:w w:val="98"/>
                <w:sz w:val="22"/>
                <w:szCs w:val="22"/>
                <w:u w:val="none"/>
              </w:rPr>
              <w:t>thuquachminhlytc@gmail.com</w:t>
            </w:r>
            <w:bookmarkStart w:id="0" w:name="_GoBack"/>
            <w:bookmarkEnd w:id="0"/>
          </w:p>
        </w:tc>
      </w:tr>
      <w:tr w:rsidR="00994475" w:rsidRPr="00214C2C" w14:paraId="38C3035B" w14:textId="77777777" w:rsidTr="003F7C45">
        <w:trPr>
          <w:trHeight w:val="198"/>
        </w:trPr>
        <w:tc>
          <w:tcPr>
            <w:tcW w:w="2691" w:type="dxa"/>
            <w:shd w:val="clear" w:color="auto" w:fill="FFFFFF" w:themeFill="background1"/>
          </w:tcPr>
          <w:p w14:paraId="278C4278" w14:textId="499DD3C0" w:rsidR="005B40FF" w:rsidRPr="00562E1B" w:rsidRDefault="005B40FF" w:rsidP="00BE09A2">
            <w:pPr>
              <w:spacing w:line="360" w:lineRule="auto"/>
              <w:rPr>
                <w:rFonts w:ascii="Times New Roman" w:eastAsiaTheme="minorEastAsia" w:hAnsi="Times New Roman" w:cs="Times New Roman"/>
                <w:b/>
                <w:bCs/>
                <w:i/>
                <w:spacing w:val="-4"/>
                <w:w w:val="98"/>
                <w:sz w:val="26"/>
                <w:szCs w:val="26"/>
              </w:rPr>
            </w:pPr>
          </w:p>
        </w:tc>
        <w:tc>
          <w:tcPr>
            <w:tcW w:w="281" w:type="dxa"/>
            <w:vMerge w:val="restart"/>
            <w:tcBorders>
              <w:right w:val="single" w:sz="18" w:space="0" w:color="404040" w:themeColor="text1" w:themeTint="BF"/>
            </w:tcBorders>
            <w:shd w:val="clear" w:color="auto" w:fill="FFFFFF" w:themeFill="background1"/>
            <w:vAlign w:val="center"/>
          </w:tcPr>
          <w:p w14:paraId="4ADEB31C" w14:textId="77777777" w:rsidR="005B40FF" w:rsidRPr="00562E1B" w:rsidRDefault="005B40FF" w:rsidP="0008032A">
            <w:pPr>
              <w:spacing w:line="360" w:lineRule="auto"/>
              <w:rPr>
                <w:rFonts w:ascii="Times New Roman" w:hAnsi="Times New Roman" w:cs="Times New Roman"/>
                <w:b/>
                <w:spacing w:val="-4"/>
                <w:w w:val="98"/>
                <w:sz w:val="26"/>
                <w:szCs w:val="26"/>
              </w:rPr>
            </w:pPr>
          </w:p>
        </w:tc>
        <w:tc>
          <w:tcPr>
            <w:tcW w:w="6384" w:type="dxa"/>
            <w:gridSpan w:val="2"/>
            <w:tcBorders>
              <w:left w:val="single" w:sz="18" w:space="0" w:color="404040" w:themeColor="text1" w:themeTint="BF"/>
            </w:tcBorders>
            <w:shd w:val="clear" w:color="auto" w:fill="auto"/>
            <w:vAlign w:val="center"/>
          </w:tcPr>
          <w:p w14:paraId="01335795" w14:textId="4EAD6E27" w:rsidR="005B40FF" w:rsidRPr="00562E1B" w:rsidRDefault="005B40FF" w:rsidP="00214C2C">
            <w:pPr>
              <w:spacing w:line="360" w:lineRule="auto"/>
              <w:rPr>
                <w:rFonts w:ascii="Times New Roman" w:hAnsi="Times New Roman" w:cs="Times New Roman"/>
                <w:b/>
                <w:spacing w:val="-4"/>
                <w:w w:val="98"/>
                <w:sz w:val="26"/>
                <w:szCs w:val="26"/>
              </w:rPr>
            </w:pPr>
            <w:r w:rsidRPr="00562E1B">
              <w:rPr>
                <w:rFonts w:ascii="Times New Roman" w:hAnsi="Times New Roman" w:cs="Times New Roman"/>
                <w:b/>
                <w:spacing w:val="-4"/>
                <w:w w:val="98"/>
                <w:sz w:val="26"/>
                <w:szCs w:val="26"/>
              </w:rPr>
              <w:t>TÓM TẮT:</w:t>
            </w:r>
          </w:p>
        </w:tc>
      </w:tr>
      <w:tr w:rsidR="008C14D0" w:rsidRPr="008C14D0" w14:paraId="74F9A786" w14:textId="77777777" w:rsidTr="003F7C45">
        <w:trPr>
          <w:trHeight w:val="854"/>
        </w:trPr>
        <w:tc>
          <w:tcPr>
            <w:tcW w:w="2691" w:type="dxa"/>
          </w:tcPr>
          <w:p w14:paraId="136AB823" w14:textId="7769A3AB" w:rsidR="005B40FF" w:rsidRPr="008C14D0" w:rsidRDefault="000A06E5" w:rsidP="009A3618">
            <w:pPr>
              <w:spacing w:line="360" w:lineRule="auto"/>
              <w:jc w:val="both"/>
              <w:rPr>
                <w:rFonts w:ascii="Times New Roman" w:hAnsi="Times New Roman" w:cs="Times New Roman"/>
                <w:spacing w:val="-4"/>
                <w:w w:val="98"/>
                <w:sz w:val="26"/>
                <w:szCs w:val="26"/>
              </w:rPr>
            </w:pPr>
            <w:r w:rsidRPr="008C14D0">
              <w:rPr>
                <w:rFonts w:ascii="Times New Roman" w:eastAsiaTheme="minorEastAsia" w:hAnsi="Times New Roman" w:cs="Times New Roman"/>
                <w:b/>
                <w:bCs/>
                <w:i/>
                <w:spacing w:val="-4"/>
                <w:w w:val="98"/>
                <w:sz w:val="26"/>
                <w:szCs w:val="26"/>
              </w:rPr>
              <w:t xml:space="preserve">Từ khóa: </w:t>
            </w:r>
            <w:r w:rsidRPr="008C14D0">
              <w:rPr>
                <w:rFonts w:ascii="Times New Roman" w:hAnsi="Times New Roman" w:cs="Times New Roman"/>
                <w:i/>
                <w:sz w:val="26"/>
                <w:szCs w:val="26"/>
                <w:shd w:val="clear" w:color="auto" w:fill="FEFFFE"/>
              </w:rPr>
              <w:t xml:space="preserve">Cách mạng công nghiệp lần thứ tư, </w:t>
            </w:r>
            <w:hyperlink r:id="rId7" w:history="1">
              <w:r w:rsidR="009A3618" w:rsidRPr="008C14D0">
                <w:rPr>
                  <w:rFonts w:ascii="Times New Roman" w:hAnsi="Times New Roman" w:cs="Times New Roman"/>
                  <w:i/>
                  <w:sz w:val="26"/>
                  <w:szCs w:val="26"/>
                  <w:shd w:val="clear" w:color="auto" w:fill="FEFFFE"/>
                </w:rPr>
                <w:t>giảng viên, </w:t>
              </w:r>
            </w:hyperlink>
            <w:hyperlink r:id="rId8" w:history="1">
              <w:r w:rsidR="009A3618" w:rsidRPr="008C14D0">
                <w:rPr>
                  <w:rFonts w:ascii="Times New Roman" w:hAnsi="Times New Roman" w:cs="Times New Roman"/>
                  <w:i/>
                  <w:sz w:val="26"/>
                  <w:szCs w:val="26"/>
                  <w:shd w:val="clear" w:color="auto" w:fill="FEFFFE"/>
                </w:rPr>
                <w:t>giáo dục</w:t>
              </w:r>
            </w:hyperlink>
            <w:r w:rsidR="009A3618" w:rsidRPr="008C14D0">
              <w:rPr>
                <w:rFonts w:ascii="Times New Roman" w:hAnsi="Times New Roman" w:cs="Times New Roman"/>
                <w:i/>
                <w:sz w:val="26"/>
                <w:szCs w:val="26"/>
                <w:shd w:val="clear" w:color="auto" w:fill="FEFFFE"/>
              </w:rPr>
              <w:t>, trường đại học, cao đẳng</w:t>
            </w:r>
            <w:r w:rsidR="00DC5741" w:rsidRPr="008C14D0">
              <w:rPr>
                <w:rFonts w:ascii="Times New Roman" w:hAnsi="Times New Roman" w:cs="Times New Roman"/>
                <w:i/>
                <w:sz w:val="26"/>
                <w:szCs w:val="26"/>
                <w:shd w:val="clear" w:color="auto" w:fill="FEFFFE"/>
              </w:rPr>
              <w:t>.</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8C14D0" w:rsidRDefault="005B40FF" w:rsidP="0008032A">
            <w:pPr>
              <w:spacing w:line="360" w:lineRule="auto"/>
              <w:jc w:val="center"/>
              <w:rPr>
                <w:rFonts w:ascii="Times New Roman" w:hAnsi="Times New Roman" w:cs="Times New Roman"/>
                <w:b/>
                <w:spacing w:val="-4"/>
                <w:w w:val="98"/>
                <w:sz w:val="26"/>
                <w:szCs w:val="26"/>
              </w:rPr>
            </w:pPr>
          </w:p>
        </w:tc>
        <w:tc>
          <w:tcPr>
            <w:tcW w:w="6384" w:type="dxa"/>
            <w:gridSpan w:val="2"/>
            <w:vMerge w:val="restart"/>
            <w:tcBorders>
              <w:left w:val="single" w:sz="18" w:space="0" w:color="404040" w:themeColor="text1" w:themeTint="BF"/>
            </w:tcBorders>
            <w:shd w:val="clear" w:color="auto" w:fill="auto"/>
            <w:vAlign w:val="center"/>
          </w:tcPr>
          <w:p w14:paraId="78D95559" w14:textId="3906756A" w:rsidR="005B40FF" w:rsidRPr="008C14D0" w:rsidRDefault="00597670" w:rsidP="003F7C45">
            <w:pPr>
              <w:pStyle w:val="Nidung2"/>
              <w:spacing w:before="60" w:after="60" w:line="360" w:lineRule="auto"/>
              <w:ind w:firstLine="471"/>
              <w:jc w:val="both"/>
              <w:rPr>
                <w:rFonts w:ascii="Times New Roman" w:hAnsi="Times New Roman" w:cs="Times New Roman"/>
                <w:color w:val="auto"/>
                <w:sz w:val="26"/>
                <w:szCs w:val="26"/>
              </w:rPr>
            </w:pPr>
            <w:r w:rsidRPr="008C14D0">
              <w:rPr>
                <w:rFonts w:ascii="Times New Roman" w:hAnsi="Times New Roman" w:cs="Times New Roman"/>
                <w:i/>
                <w:color w:val="auto"/>
                <w:sz w:val="26"/>
                <w:szCs w:val="26"/>
                <w:shd w:val="clear" w:color="auto" w:fill="FEFFFE"/>
              </w:rPr>
              <w:t>Phải nhìn nhận rằng đ</w:t>
            </w:r>
            <w:r w:rsidR="0043232E" w:rsidRPr="008C14D0">
              <w:rPr>
                <w:rFonts w:ascii="Times New Roman" w:hAnsi="Times New Roman" w:cs="Times New Roman"/>
                <w:i/>
                <w:color w:val="auto"/>
                <w:sz w:val="26"/>
                <w:szCs w:val="26"/>
                <w:shd w:val="clear" w:color="auto" w:fill="FEFFFE"/>
              </w:rPr>
              <w:t>ội ngũ giảng viên là lực lượng nòng cốt, giữ vai trò quyết định chất lượng giáo dục, đào tạo, nghiên cứu khoa học trong ngành giáo dục. Do đó, các trường đại học, cao đẳng</w:t>
            </w:r>
            <w:r w:rsidRPr="008C14D0">
              <w:rPr>
                <w:rFonts w:ascii="Times New Roman" w:hAnsi="Times New Roman" w:cs="Times New Roman"/>
                <w:i/>
                <w:color w:val="auto"/>
                <w:sz w:val="26"/>
                <w:szCs w:val="26"/>
                <w:shd w:val="clear" w:color="auto" w:fill="FEFFFE"/>
              </w:rPr>
              <w:t xml:space="preserve"> cần</w:t>
            </w:r>
            <w:r w:rsidR="0043232E" w:rsidRPr="008C14D0">
              <w:rPr>
                <w:rFonts w:ascii="Times New Roman" w:hAnsi="Times New Roman" w:cs="Times New Roman"/>
                <w:i/>
                <w:color w:val="auto"/>
                <w:sz w:val="26"/>
                <w:szCs w:val="26"/>
                <w:shd w:val="clear" w:color="auto" w:fill="FEFFFE"/>
              </w:rPr>
              <w:t xml:space="preserve"> có một đội ngũ những giảng viên giỏi về </w:t>
            </w:r>
            <w:r w:rsidR="000A06E5" w:rsidRPr="008C14D0">
              <w:rPr>
                <w:rFonts w:ascii="Times New Roman" w:hAnsi="Times New Roman" w:cs="Times New Roman"/>
                <w:i/>
                <w:color w:val="auto"/>
                <w:sz w:val="26"/>
                <w:szCs w:val="26"/>
                <w:shd w:val="clear" w:color="auto" w:fill="FEFFFE"/>
              </w:rPr>
              <w:t>chuyên môn</w:t>
            </w:r>
            <w:r w:rsidR="0043232E" w:rsidRPr="008C14D0">
              <w:rPr>
                <w:rFonts w:ascii="Times New Roman" w:hAnsi="Times New Roman" w:cs="Times New Roman"/>
                <w:i/>
                <w:color w:val="auto"/>
                <w:sz w:val="26"/>
                <w:szCs w:val="26"/>
                <w:shd w:val="clear" w:color="auto" w:fill="FEFFFE"/>
              </w:rPr>
              <w:t xml:space="preserve">, có </w:t>
            </w:r>
            <w:r w:rsidR="000A06E5" w:rsidRPr="008C14D0">
              <w:rPr>
                <w:rFonts w:ascii="Times New Roman" w:hAnsi="Times New Roman" w:cs="Times New Roman"/>
                <w:i/>
                <w:color w:val="auto"/>
                <w:sz w:val="26"/>
                <w:szCs w:val="26"/>
                <w:shd w:val="clear" w:color="auto" w:fill="FEFFFE"/>
              </w:rPr>
              <w:t xml:space="preserve">tay nghề </w:t>
            </w:r>
            <w:r w:rsidR="0043232E" w:rsidRPr="008C14D0">
              <w:rPr>
                <w:rFonts w:ascii="Times New Roman" w:hAnsi="Times New Roman" w:cs="Times New Roman"/>
                <w:i/>
                <w:color w:val="auto"/>
                <w:sz w:val="26"/>
                <w:szCs w:val="26"/>
                <w:shd w:val="clear" w:color="auto" w:fill="FEFFFE"/>
              </w:rPr>
              <w:t>cao, biết xử lý linh hoạt những tình huố</w:t>
            </w:r>
            <w:r w:rsidRPr="008C14D0">
              <w:rPr>
                <w:rFonts w:ascii="Times New Roman" w:hAnsi="Times New Roman" w:cs="Times New Roman"/>
                <w:i/>
                <w:color w:val="auto"/>
                <w:sz w:val="26"/>
                <w:szCs w:val="26"/>
                <w:shd w:val="clear" w:color="auto" w:fill="FEFFFE"/>
              </w:rPr>
              <w:t>ng,</w:t>
            </w:r>
            <w:r w:rsidR="0043232E" w:rsidRPr="008C14D0">
              <w:rPr>
                <w:rFonts w:ascii="Times New Roman" w:hAnsi="Times New Roman" w:cs="Times New Roman"/>
                <w:i/>
                <w:color w:val="auto"/>
                <w:sz w:val="26"/>
                <w:szCs w:val="26"/>
                <w:shd w:val="clear" w:color="auto" w:fill="FEFFFE"/>
              </w:rPr>
              <w:t xml:space="preserve"> vấn đề mà thực tiễn dạy</w:t>
            </w:r>
            <w:r w:rsidRPr="008C14D0">
              <w:rPr>
                <w:rFonts w:ascii="Times New Roman" w:hAnsi="Times New Roman" w:cs="Times New Roman"/>
                <w:i/>
                <w:color w:val="auto"/>
                <w:sz w:val="26"/>
                <w:szCs w:val="26"/>
                <w:shd w:val="clear" w:color="auto" w:fill="FEFFFE"/>
              </w:rPr>
              <w:t xml:space="preserve"> và</w:t>
            </w:r>
            <w:r w:rsidR="0043232E" w:rsidRPr="008C14D0">
              <w:rPr>
                <w:rFonts w:ascii="Times New Roman" w:hAnsi="Times New Roman" w:cs="Times New Roman"/>
                <w:i/>
                <w:color w:val="auto"/>
                <w:sz w:val="26"/>
                <w:szCs w:val="26"/>
                <w:shd w:val="clear" w:color="auto" w:fill="FEFFFE"/>
              </w:rPr>
              <w:t xml:space="preserve"> học đặ</w:t>
            </w:r>
            <w:r w:rsidR="00306CE3" w:rsidRPr="008C14D0">
              <w:rPr>
                <w:rFonts w:ascii="Times New Roman" w:hAnsi="Times New Roman" w:cs="Times New Roman"/>
                <w:i/>
                <w:color w:val="auto"/>
                <w:sz w:val="26"/>
                <w:szCs w:val="26"/>
                <w:shd w:val="clear" w:color="auto" w:fill="FEFFFE"/>
              </w:rPr>
              <w:t>t ra. Đặc biệt trong bối cảnh cuộc cách mạng công nghiệp lần thứ tư đã và đang diễn ra hết sức mạnh mẽ, nó ả</w:t>
            </w:r>
            <w:r w:rsidR="00DC5741" w:rsidRPr="008C14D0">
              <w:rPr>
                <w:rFonts w:ascii="Times New Roman" w:hAnsi="Times New Roman" w:cs="Times New Roman"/>
                <w:i/>
                <w:color w:val="auto"/>
                <w:sz w:val="26"/>
                <w:szCs w:val="26"/>
                <w:shd w:val="clear" w:color="auto" w:fill="FEFFFE"/>
              </w:rPr>
              <w:t>nh hưở</w:t>
            </w:r>
            <w:r w:rsidR="00306CE3" w:rsidRPr="008C14D0">
              <w:rPr>
                <w:rFonts w:ascii="Times New Roman" w:hAnsi="Times New Roman" w:cs="Times New Roman"/>
                <w:i/>
                <w:color w:val="auto"/>
                <w:sz w:val="26"/>
                <w:szCs w:val="26"/>
                <w:shd w:val="clear" w:color="auto" w:fill="FEFFFE"/>
              </w:rPr>
              <w:t xml:space="preserve">ng sâu rộng đến mọi lĩnh vực đời sống xã hội nói chung và ngành giáo dục nói riêng. </w:t>
            </w:r>
          </w:p>
          <w:p w14:paraId="67F3F8C3" w14:textId="3BEE3A7F" w:rsidR="00597670" w:rsidRPr="008C14D0" w:rsidRDefault="0016193D" w:rsidP="003F7C45">
            <w:pPr>
              <w:pStyle w:val="Nidung2"/>
              <w:spacing w:before="60" w:after="60" w:line="360" w:lineRule="auto"/>
              <w:ind w:firstLine="471"/>
              <w:jc w:val="both"/>
              <w:rPr>
                <w:rFonts w:ascii="Times New Roman" w:hAnsi="Times New Roman" w:cs="Times New Roman"/>
                <w:i/>
                <w:color w:val="auto"/>
                <w:sz w:val="26"/>
                <w:szCs w:val="26"/>
                <w:shd w:val="clear" w:color="auto" w:fill="FEFFFE"/>
              </w:rPr>
            </w:pPr>
            <w:r w:rsidRPr="008C14D0">
              <w:rPr>
                <w:rFonts w:ascii="Times New Roman" w:hAnsi="Times New Roman" w:cs="Times New Roman"/>
                <w:i/>
                <w:color w:val="auto"/>
                <w:sz w:val="26"/>
                <w:szCs w:val="26"/>
                <w:shd w:val="clear" w:color="auto" w:fill="FEFFFE"/>
              </w:rPr>
              <w:t>Nhậ</w:t>
            </w:r>
            <w:r w:rsidR="00597670" w:rsidRPr="008C14D0">
              <w:rPr>
                <w:rFonts w:ascii="Times New Roman" w:hAnsi="Times New Roman" w:cs="Times New Roman"/>
                <w:i/>
                <w:color w:val="auto"/>
                <w:sz w:val="26"/>
                <w:szCs w:val="26"/>
                <w:shd w:val="clear" w:color="auto" w:fill="FEFFFE"/>
              </w:rPr>
              <w:t>n thức rõ vấn đề trên, đội ngũ giảng viên các trường đại học, cao đẳng không</w:t>
            </w:r>
            <w:r w:rsidR="00D451DF" w:rsidRPr="008C14D0">
              <w:rPr>
                <w:rFonts w:ascii="Times New Roman" w:hAnsi="Times New Roman" w:cs="Times New Roman"/>
                <w:i/>
                <w:color w:val="auto"/>
                <w:sz w:val="26"/>
                <w:szCs w:val="26"/>
                <w:shd w:val="clear" w:color="auto" w:fill="FEFFFE"/>
              </w:rPr>
              <w:t xml:space="preserve"> </w:t>
            </w:r>
            <w:r w:rsidR="00597670" w:rsidRPr="008C14D0">
              <w:rPr>
                <w:rFonts w:ascii="Times New Roman" w:hAnsi="Times New Roman" w:cs="Times New Roman"/>
                <w:i/>
                <w:color w:val="auto"/>
                <w:sz w:val="26"/>
                <w:szCs w:val="26"/>
                <w:shd w:val="clear" w:color="auto" w:fill="FEFFFE"/>
              </w:rPr>
              <w:t xml:space="preserve"> chỉ đặt ra yêu cầ</w:t>
            </w:r>
            <w:r w:rsidR="00DC5741" w:rsidRPr="008C14D0">
              <w:rPr>
                <w:rFonts w:ascii="Times New Roman" w:hAnsi="Times New Roman" w:cs="Times New Roman"/>
                <w:i/>
                <w:color w:val="auto"/>
                <w:sz w:val="26"/>
                <w:szCs w:val="26"/>
                <w:shd w:val="clear" w:color="auto" w:fill="FEFFFE"/>
              </w:rPr>
              <w:t>u cấp thiết</w:t>
            </w:r>
            <w:r w:rsidR="00597670" w:rsidRPr="008C14D0">
              <w:rPr>
                <w:rFonts w:ascii="Times New Roman" w:hAnsi="Times New Roman" w:cs="Times New Roman"/>
                <w:i/>
                <w:color w:val="auto"/>
                <w:sz w:val="26"/>
                <w:szCs w:val="26"/>
                <w:shd w:val="clear" w:color="auto" w:fill="FEFFFE"/>
              </w:rPr>
              <w:t xml:space="preserve"> đối với</w:t>
            </w:r>
            <w:r w:rsidR="00597670" w:rsidRPr="008C14D0">
              <w:rPr>
                <w:rFonts w:ascii="Times New Roman" w:hAnsi="Times New Roman" w:cs="Times New Roman"/>
                <w:i/>
                <w:color w:val="auto"/>
                <w:sz w:val="26"/>
                <w:szCs w:val="26"/>
              </w:rPr>
              <w:t xml:space="preserve"> </w:t>
            </w:r>
            <w:r w:rsidR="00735D54" w:rsidRPr="008C14D0">
              <w:rPr>
                <w:rFonts w:ascii="Times New Roman" w:hAnsi="Times New Roman" w:cs="Times New Roman"/>
                <w:i/>
                <w:color w:val="auto"/>
                <w:sz w:val="26"/>
                <w:szCs w:val="26"/>
              </w:rPr>
              <w:t>việc</w:t>
            </w:r>
            <w:r w:rsidR="00735D54" w:rsidRPr="008C14D0">
              <w:rPr>
                <w:rFonts w:ascii="Times New Roman" w:hAnsi="Times New Roman" w:cs="Times New Roman"/>
                <w:i/>
                <w:color w:val="auto"/>
                <w:sz w:val="26"/>
                <w:szCs w:val="26"/>
                <w:shd w:val="clear" w:color="auto" w:fill="FEFFFE"/>
              </w:rPr>
              <w:t xml:space="preserve"> </w:t>
            </w:r>
            <w:r w:rsidR="00597670" w:rsidRPr="008C14D0">
              <w:rPr>
                <w:rFonts w:ascii="Times New Roman" w:hAnsi="Times New Roman" w:cs="Times New Roman"/>
                <w:i/>
                <w:color w:val="auto"/>
                <w:sz w:val="26"/>
                <w:szCs w:val="26"/>
                <w:shd w:val="clear" w:color="auto" w:fill="FEFFFE"/>
              </w:rPr>
              <w:t xml:space="preserve">nâng cao chất lượng đào tạo nguồn nhân lực </w:t>
            </w:r>
            <w:r w:rsidRPr="008C14D0">
              <w:rPr>
                <w:rFonts w:ascii="Times New Roman" w:hAnsi="Times New Roman" w:cs="Times New Roman"/>
                <w:i/>
                <w:color w:val="auto"/>
                <w:sz w:val="26"/>
                <w:szCs w:val="26"/>
                <w:shd w:val="clear" w:color="auto" w:fill="FEFFFE"/>
              </w:rPr>
              <w:t>chất lượng cao, tay nghề giỏi cho xã hội</w:t>
            </w:r>
            <w:r w:rsidR="00597670" w:rsidRPr="008C14D0">
              <w:rPr>
                <w:rFonts w:ascii="Times New Roman" w:hAnsi="Times New Roman" w:cs="Times New Roman"/>
                <w:i/>
                <w:color w:val="auto"/>
                <w:sz w:val="26"/>
                <w:szCs w:val="26"/>
                <w:shd w:val="clear" w:color="auto" w:fill="FEFFFE"/>
              </w:rPr>
              <w:t xml:space="preserve">, </w:t>
            </w:r>
            <w:r w:rsidRPr="008C14D0">
              <w:rPr>
                <w:rFonts w:ascii="Times New Roman" w:hAnsi="Times New Roman" w:cs="Times New Roman"/>
                <w:i/>
                <w:color w:val="auto"/>
                <w:sz w:val="26"/>
                <w:szCs w:val="26"/>
                <w:shd w:val="clear" w:color="auto" w:fill="FEFFFE"/>
              </w:rPr>
              <w:t>mà còn khẳng định vai trò quan trọng</w:t>
            </w:r>
            <w:r w:rsidR="00597670" w:rsidRPr="008C14D0">
              <w:rPr>
                <w:rFonts w:ascii="Times New Roman" w:hAnsi="Times New Roman" w:cs="Times New Roman"/>
                <w:i/>
                <w:color w:val="auto"/>
                <w:sz w:val="26"/>
                <w:szCs w:val="26"/>
                <w:shd w:val="clear" w:color="auto" w:fill="FEFFFE"/>
              </w:rPr>
              <w:t xml:space="preserve"> </w:t>
            </w:r>
            <w:r w:rsidRPr="008C14D0">
              <w:rPr>
                <w:rFonts w:ascii="Times New Roman" w:hAnsi="Times New Roman" w:cs="Times New Roman"/>
                <w:i/>
                <w:color w:val="auto"/>
                <w:sz w:val="26"/>
                <w:szCs w:val="26"/>
                <w:shd w:val="clear" w:color="auto" w:fill="FEFFFE"/>
              </w:rPr>
              <w:t>trong việc đổi mới phương pháp dạy học</w:t>
            </w:r>
            <w:r w:rsidR="00597670" w:rsidRPr="008C14D0">
              <w:rPr>
                <w:rFonts w:ascii="Times New Roman" w:hAnsi="Times New Roman" w:cs="Times New Roman"/>
                <w:i/>
                <w:color w:val="auto"/>
                <w:sz w:val="26"/>
                <w:szCs w:val="26"/>
                <w:shd w:val="clear" w:color="auto" w:fill="FEFFFE"/>
              </w:rPr>
              <w:t xml:space="preserve">, </w:t>
            </w:r>
            <w:r w:rsidRPr="008C14D0">
              <w:rPr>
                <w:rFonts w:ascii="Times New Roman" w:hAnsi="Times New Roman" w:cs="Times New Roman"/>
                <w:i/>
                <w:color w:val="auto"/>
                <w:sz w:val="26"/>
                <w:szCs w:val="26"/>
                <w:shd w:val="clear" w:color="auto" w:fill="FEFFFE"/>
              </w:rPr>
              <w:t>chủ độ</w:t>
            </w:r>
            <w:r w:rsidR="00DC5741" w:rsidRPr="008C14D0">
              <w:rPr>
                <w:rFonts w:ascii="Times New Roman" w:hAnsi="Times New Roman" w:cs="Times New Roman"/>
                <w:i/>
                <w:color w:val="auto"/>
                <w:sz w:val="26"/>
                <w:szCs w:val="26"/>
                <w:shd w:val="clear" w:color="auto" w:fill="FEFFFE"/>
              </w:rPr>
              <w:t xml:space="preserve">ng </w:t>
            </w:r>
            <w:r w:rsidRPr="008C14D0">
              <w:rPr>
                <w:rFonts w:ascii="Times New Roman" w:hAnsi="Times New Roman" w:cs="Times New Roman"/>
                <w:i/>
                <w:color w:val="auto"/>
                <w:sz w:val="26"/>
                <w:szCs w:val="26"/>
                <w:shd w:val="clear" w:color="auto" w:fill="FEFFFE"/>
              </w:rPr>
              <w:t>cập nhật kiến thức</w:t>
            </w:r>
            <w:r w:rsidR="00DC5741" w:rsidRPr="008C14D0">
              <w:rPr>
                <w:rFonts w:ascii="Times New Roman" w:hAnsi="Times New Roman" w:cs="Times New Roman"/>
                <w:i/>
                <w:color w:val="auto"/>
                <w:sz w:val="26"/>
                <w:szCs w:val="26"/>
                <w:shd w:val="clear" w:color="auto" w:fill="FEFFFE"/>
              </w:rPr>
              <w:t xml:space="preserve"> mới</w:t>
            </w:r>
            <w:r w:rsidR="00597670" w:rsidRPr="008C14D0">
              <w:rPr>
                <w:rFonts w:ascii="Times New Roman" w:hAnsi="Times New Roman" w:cs="Times New Roman"/>
                <w:i/>
                <w:color w:val="auto"/>
                <w:sz w:val="26"/>
                <w:szCs w:val="26"/>
                <w:shd w:val="clear" w:color="auto" w:fill="FEFFFE"/>
              </w:rPr>
              <w:t xml:space="preserve">, </w:t>
            </w:r>
            <w:r w:rsidRPr="008C14D0">
              <w:rPr>
                <w:rFonts w:ascii="Times New Roman" w:hAnsi="Times New Roman" w:cs="Times New Roman"/>
                <w:i/>
                <w:color w:val="auto"/>
                <w:sz w:val="26"/>
                <w:szCs w:val="26"/>
                <w:shd w:val="clear" w:color="auto" w:fill="FEFFFE"/>
              </w:rPr>
              <w:t>kỹ năng nghề nghiệp</w:t>
            </w:r>
            <w:r w:rsidR="00597670" w:rsidRPr="008C14D0">
              <w:rPr>
                <w:rFonts w:ascii="Times New Roman" w:hAnsi="Times New Roman" w:cs="Times New Roman"/>
                <w:i/>
                <w:color w:val="auto"/>
                <w:sz w:val="26"/>
                <w:szCs w:val="26"/>
                <w:shd w:val="clear" w:color="auto" w:fill="FEFFFE"/>
              </w:rPr>
              <w:t xml:space="preserve">, </w:t>
            </w:r>
            <w:r w:rsidRPr="008C14D0">
              <w:rPr>
                <w:rFonts w:ascii="Times New Roman" w:hAnsi="Times New Roman" w:cs="Times New Roman"/>
                <w:i/>
                <w:color w:val="auto"/>
                <w:sz w:val="26"/>
                <w:szCs w:val="26"/>
                <w:shd w:val="clear" w:color="auto" w:fill="FEFFFE"/>
              </w:rPr>
              <w:t>rèn luyện tư duy sáng tạo.</w:t>
            </w:r>
          </w:p>
          <w:p w14:paraId="3312D81D" w14:textId="6C74BB3A" w:rsidR="0016193D" w:rsidRPr="008C14D0" w:rsidRDefault="0016193D" w:rsidP="003F7C45">
            <w:pPr>
              <w:pStyle w:val="Nidung2"/>
              <w:spacing w:before="60" w:after="60" w:line="360" w:lineRule="auto"/>
              <w:ind w:firstLine="471"/>
              <w:jc w:val="both"/>
              <w:rPr>
                <w:rFonts w:ascii="Times New Roman" w:hAnsi="Times New Roman" w:cs="Times New Roman"/>
                <w:i/>
                <w:color w:val="auto"/>
                <w:spacing w:val="-4"/>
                <w:w w:val="98"/>
                <w:sz w:val="26"/>
                <w:szCs w:val="26"/>
              </w:rPr>
            </w:pPr>
            <w:r w:rsidRPr="008C14D0">
              <w:rPr>
                <w:rFonts w:ascii="Times New Roman" w:hAnsi="Times New Roman" w:cs="Times New Roman"/>
                <w:i/>
                <w:color w:val="auto"/>
                <w:sz w:val="26"/>
                <w:szCs w:val="26"/>
                <w:shd w:val="clear" w:color="auto" w:fill="FEFFFE"/>
              </w:rPr>
              <w:t xml:space="preserve">Bài viết đề xuất </w:t>
            </w:r>
            <w:r w:rsidR="000A06E5" w:rsidRPr="008C14D0">
              <w:rPr>
                <w:rFonts w:ascii="Times New Roman" w:hAnsi="Times New Roman" w:cs="Times New Roman"/>
                <w:i/>
                <w:color w:val="auto"/>
                <w:sz w:val="26"/>
                <w:szCs w:val="26"/>
                <w:shd w:val="clear" w:color="auto" w:fill="FEFFFE"/>
              </w:rPr>
              <w:t xml:space="preserve">các </w:t>
            </w:r>
            <w:r w:rsidRPr="008C14D0">
              <w:rPr>
                <w:rFonts w:ascii="Times New Roman" w:hAnsi="Times New Roman" w:cs="Times New Roman"/>
                <w:i/>
                <w:color w:val="auto"/>
                <w:sz w:val="26"/>
                <w:szCs w:val="26"/>
                <w:shd w:val="clear" w:color="auto" w:fill="FEFFFE"/>
              </w:rPr>
              <w:t xml:space="preserve">giải pháp </w:t>
            </w:r>
            <w:r w:rsidR="000A06E5" w:rsidRPr="008C14D0">
              <w:rPr>
                <w:rFonts w:ascii="Times New Roman" w:hAnsi="Times New Roman" w:cs="Times New Roman"/>
                <w:i/>
                <w:color w:val="auto"/>
                <w:sz w:val="26"/>
                <w:szCs w:val="26"/>
                <w:shd w:val="clear" w:color="auto" w:fill="FEFFFE"/>
              </w:rPr>
              <w:t xml:space="preserve">cơ bản nhằm </w:t>
            </w:r>
            <w:r w:rsidRPr="008C14D0">
              <w:rPr>
                <w:rFonts w:ascii="Times New Roman" w:hAnsi="Times New Roman" w:cs="Times New Roman"/>
                <w:i/>
                <w:color w:val="auto"/>
                <w:sz w:val="26"/>
                <w:szCs w:val="26"/>
                <w:shd w:val="clear" w:color="auto" w:fill="FEFFFE"/>
              </w:rPr>
              <w:t>nâng cao chất lượng đội ngũ giảng viên hiện nay</w:t>
            </w:r>
            <w:r w:rsidR="00AC21B4" w:rsidRPr="008C14D0">
              <w:rPr>
                <w:rFonts w:ascii="Times New Roman" w:hAnsi="Times New Roman" w:cs="Times New Roman"/>
                <w:i/>
                <w:color w:val="auto"/>
                <w:sz w:val="26"/>
                <w:szCs w:val="26"/>
                <w:shd w:val="clear" w:color="auto" w:fill="FEFFFE"/>
              </w:rPr>
              <w:t>, dưới sự tác động của Cách mạng công nghiệp lần thứ tư đối với lĩnh vực giáo dục đại học, cao đẳng.</w:t>
            </w:r>
          </w:p>
        </w:tc>
      </w:tr>
      <w:tr w:rsidR="008C14D0" w:rsidRPr="008C14D0" w14:paraId="13D50F0E" w14:textId="77777777" w:rsidTr="003F7C45">
        <w:trPr>
          <w:trHeight w:val="263"/>
        </w:trPr>
        <w:tc>
          <w:tcPr>
            <w:tcW w:w="2691" w:type="dxa"/>
            <w:shd w:val="clear" w:color="auto" w:fill="FFFFFF" w:themeFill="background1"/>
          </w:tcPr>
          <w:p w14:paraId="289CBB77" w14:textId="10C87C50" w:rsidR="005B40FF" w:rsidRPr="008C14D0" w:rsidRDefault="005B40FF" w:rsidP="0008032A">
            <w:pPr>
              <w:spacing w:line="360" w:lineRule="auto"/>
              <w:jc w:val="both"/>
              <w:rPr>
                <w:rFonts w:ascii="Times New Roman" w:eastAsiaTheme="minorEastAsia" w:hAnsi="Times New Roman" w:cs="Times New Roman"/>
                <w:b/>
                <w:bCs/>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8C14D0" w:rsidRDefault="005B40FF" w:rsidP="0008032A">
            <w:pPr>
              <w:spacing w:line="360" w:lineRule="auto"/>
              <w:jc w:val="center"/>
              <w:rPr>
                <w:rFonts w:ascii="Times New Roman" w:hAnsi="Times New Roman" w:cs="Times New Roman"/>
                <w:b/>
                <w:spacing w:val="-4"/>
                <w:w w:val="98"/>
                <w:sz w:val="26"/>
                <w:szCs w:val="26"/>
              </w:rPr>
            </w:pPr>
          </w:p>
        </w:tc>
        <w:tc>
          <w:tcPr>
            <w:tcW w:w="6384" w:type="dxa"/>
            <w:gridSpan w:val="2"/>
            <w:vMerge/>
            <w:tcBorders>
              <w:left w:val="single" w:sz="18" w:space="0" w:color="404040" w:themeColor="text1" w:themeTint="BF"/>
            </w:tcBorders>
            <w:shd w:val="clear" w:color="auto" w:fill="auto"/>
            <w:vAlign w:val="center"/>
          </w:tcPr>
          <w:p w14:paraId="1BF4A7C6" w14:textId="77777777" w:rsidR="005B40FF" w:rsidRPr="008C14D0" w:rsidRDefault="005B40FF" w:rsidP="0008032A">
            <w:pPr>
              <w:spacing w:line="360" w:lineRule="auto"/>
              <w:jc w:val="both"/>
              <w:rPr>
                <w:rFonts w:ascii="Times New Roman" w:hAnsi="Times New Roman" w:cs="Times New Roman"/>
                <w:spacing w:val="-4"/>
                <w:w w:val="98"/>
                <w:sz w:val="26"/>
                <w:szCs w:val="26"/>
              </w:rPr>
            </w:pPr>
          </w:p>
        </w:tc>
      </w:tr>
      <w:tr w:rsidR="008C14D0" w:rsidRPr="008C14D0" w14:paraId="6468AE5A" w14:textId="77777777" w:rsidTr="003F7C45">
        <w:trPr>
          <w:trHeight w:val="706"/>
        </w:trPr>
        <w:tc>
          <w:tcPr>
            <w:tcW w:w="2691" w:type="dxa"/>
          </w:tcPr>
          <w:p w14:paraId="6FAF416F" w14:textId="4D5BF681" w:rsidR="005B40FF" w:rsidRPr="008C14D0" w:rsidRDefault="005B40FF" w:rsidP="0008032A">
            <w:pPr>
              <w:spacing w:line="360" w:lineRule="auto"/>
              <w:jc w:val="both"/>
              <w:rPr>
                <w:rFonts w:ascii="Times New Roman" w:eastAsiaTheme="minorEastAsia" w:hAnsi="Times New Roman" w:cs="Times New Roman"/>
                <w:b/>
                <w:bCs/>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8C14D0" w:rsidRDefault="005B40FF" w:rsidP="0008032A">
            <w:pPr>
              <w:spacing w:line="360" w:lineRule="auto"/>
              <w:jc w:val="center"/>
              <w:rPr>
                <w:rFonts w:ascii="Times New Roman" w:hAnsi="Times New Roman" w:cs="Times New Roman"/>
                <w:b/>
                <w:spacing w:val="-4"/>
                <w:w w:val="98"/>
                <w:sz w:val="26"/>
                <w:szCs w:val="26"/>
              </w:rPr>
            </w:pPr>
          </w:p>
        </w:tc>
        <w:tc>
          <w:tcPr>
            <w:tcW w:w="6384" w:type="dxa"/>
            <w:gridSpan w:val="2"/>
            <w:vMerge/>
            <w:tcBorders>
              <w:left w:val="single" w:sz="18" w:space="0" w:color="404040" w:themeColor="text1" w:themeTint="BF"/>
            </w:tcBorders>
            <w:shd w:val="clear" w:color="auto" w:fill="auto"/>
            <w:vAlign w:val="center"/>
          </w:tcPr>
          <w:p w14:paraId="69AB1C47" w14:textId="77777777" w:rsidR="005B40FF" w:rsidRPr="008C14D0" w:rsidRDefault="005B40FF" w:rsidP="0008032A">
            <w:pPr>
              <w:spacing w:line="360" w:lineRule="auto"/>
              <w:jc w:val="both"/>
              <w:rPr>
                <w:rFonts w:ascii="Times New Roman" w:hAnsi="Times New Roman" w:cs="Times New Roman"/>
                <w:spacing w:val="-4"/>
                <w:w w:val="98"/>
                <w:sz w:val="26"/>
                <w:szCs w:val="26"/>
              </w:rPr>
            </w:pPr>
          </w:p>
        </w:tc>
      </w:tr>
    </w:tbl>
    <w:p w14:paraId="7CEC444C" w14:textId="75A438EB" w:rsidR="00214C2C" w:rsidRPr="008C14D0" w:rsidRDefault="0027407C" w:rsidP="000B10B9">
      <w:pPr>
        <w:pStyle w:val="ListParagraph"/>
        <w:numPr>
          <w:ilvl w:val="0"/>
          <w:numId w:val="5"/>
        </w:numPr>
        <w:spacing w:before="120" w:after="120" w:line="360" w:lineRule="auto"/>
        <w:jc w:val="both"/>
        <w:rPr>
          <w:rFonts w:ascii="Times New Roman" w:eastAsia="Times New Roman" w:hAnsi="Times New Roman" w:cs="Times New Roman"/>
          <w:b/>
          <w:bCs/>
          <w:sz w:val="26"/>
          <w:szCs w:val="26"/>
        </w:rPr>
      </w:pPr>
      <w:r w:rsidRPr="008C14D0">
        <w:rPr>
          <w:rFonts w:ascii="Times New Roman" w:eastAsia="Times New Roman" w:hAnsi="Times New Roman" w:cs="Times New Roman"/>
          <w:b/>
          <w:bCs/>
          <w:sz w:val="26"/>
          <w:szCs w:val="26"/>
        </w:rPr>
        <w:lastRenderedPageBreak/>
        <w:t>Một số khái niệm</w:t>
      </w:r>
      <w:r w:rsidR="00214C2C" w:rsidRPr="008C14D0">
        <w:rPr>
          <w:rFonts w:ascii="Times New Roman" w:eastAsia="Times New Roman" w:hAnsi="Times New Roman" w:cs="Times New Roman"/>
          <w:b/>
          <w:bCs/>
          <w:sz w:val="26"/>
          <w:szCs w:val="26"/>
        </w:rPr>
        <w:t xml:space="preserve"> về cuộc cách mạng công nghiệp </w:t>
      </w:r>
      <w:r w:rsidR="000B10B9" w:rsidRPr="008C14D0">
        <w:rPr>
          <w:rFonts w:ascii="Times New Roman" w:eastAsia="Times New Roman" w:hAnsi="Times New Roman" w:cs="Times New Roman"/>
          <w:b/>
          <w:bCs/>
          <w:sz w:val="26"/>
          <w:szCs w:val="26"/>
        </w:rPr>
        <w:t>lần thứ tư</w:t>
      </w:r>
    </w:p>
    <w:p w14:paraId="3BCC4A4D" w14:textId="0C92E05E" w:rsidR="000B10B9" w:rsidRPr="008C14D0" w:rsidRDefault="000B10B9" w:rsidP="000B10B9">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Trước tiên nhóm tác giả nhắc lại một số khái niệm về “</w:t>
      </w:r>
      <w:r w:rsidRPr="008C14D0">
        <w:rPr>
          <w:rFonts w:ascii="Times New Roman" w:eastAsia="Times New Roman" w:hAnsi="Times New Roman" w:cs="Times New Roman"/>
          <w:i/>
          <w:sz w:val="26"/>
          <w:szCs w:val="26"/>
        </w:rPr>
        <w:t>Cuộc cách mạng công nghiệp lần thứ tư”,</w:t>
      </w:r>
      <w:r w:rsidRPr="008C14D0">
        <w:rPr>
          <w:rFonts w:ascii="Times New Roman" w:eastAsia="Times New Roman" w:hAnsi="Times New Roman" w:cs="Times New Roman"/>
          <w:sz w:val="26"/>
          <w:szCs w:val="26"/>
        </w:rPr>
        <w:t xml:space="preserve"> để thấy sự tác động mạnh mẽ của nó đến mọi lĩnh vực đời sống, kinh tế, xã hội.</w:t>
      </w:r>
    </w:p>
    <w:p w14:paraId="0F050289" w14:textId="5F063013"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Thuật ngữ </w:t>
      </w:r>
      <w:r w:rsidRPr="008C14D0">
        <w:rPr>
          <w:rFonts w:ascii="Times New Roman" w:eastAsia="Times New Roman" w:hAnsi="Times New Roman" w:cs="Times New Roman"/>
          <w:i/>
          <w:sz w:val="26"/>
          <w:szCs w:val="26"/>
        </w:rPr>
        <w:t>“Cuộc cách mạng công nghiệp lần thứ tư”</w:t>
      </w:r>
      <w:r w:rsidRPr="008C14D0">
        <w:rPr>
          <w:rFonts w:ascii="Times New Roman" w:eastAsia="Times New Roman" w:hAnsi="Times New Roman" w:cs="Times New Roman"/>
          <w:sz w:val="26"/>
          <w:szCs w:val="26"/>
        </w:rPr>
        <w:t xml:space="preserve"> (còn gọi là Cách mạng công nghiệp 4.0) bắt đầu xuất hiện từ thập niên đầu tiên của thế kỷ XXI, cụ thể được đề cập trong Kế hoạch hành động chiến lược công nghệ cao của Chính phủ Đức năm 2012. Giáo sư Klaus Schawab, Chủ tịch Diễn đàn kinh tế thế giới (WEF) cho rằng: cách mạng công nghiệp lần thứ tư (FIR) là một thuật ngữ bao gồm một loạt các công nghệ tự động hóa hiện đại, trao đổi dữ liệu và chế tạo các hệ thố</w:t>
      </w:r>
      <w:r w:rsidR="00FE408F" w:rsidRPr="008C14D0">
        <w:rPr>
          <w:rFonts w:ascii="Times New Roman" w:eastAsia="Times New Roman" w:hAnsi="Times New Roman" w:cs="Times New Roman"/>
          <w:sz w:val="26"/>
          <w:szCs w:val="26"/>
        </w:rPr>
        <w:t>ng vật lý trong không gian ảo</w:t>
      </w:r>
      <w:r w:rsidRPr="008C14D0">
        <w:rPr>
          <w:rFonts w:ascii="Times New Roman" w:eastAsia="Times New Roman" w:hAnsi="Times New Roman" w:cs="Times New Roman"/>
          <w:sz w:val="26"/>
          <w:szCs w:val="26"/>
        </w:rPr>
        <w:t>.</w:t>
      </w:r>
    </w:p>
    <w:p w14:paraId="4E3EFD0A" w14:textId="405B997D"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Xét về bản chất, Cách mạng công nghiệp 4.0 là cuộc cách mạng số hóa, thông qua các công nghệ như internet vạn vật, trí tuệ nhân tạo, thực tế ảo, mạng xã hội, điện toán đám mây, di động, phân tích dữ liệu lớn… để di chuyển thế giới thực thành thế giới số. So với các cuộc cách mạng công nghiệp trước đó, Cách mạng công nghiệp 4.0 có đặc điểm là tốc độ rất nhanh, quy mô lớn, tích hợp nhiều lĩnh vực, tác động mạnh mẽ, sâu sắc, toàn diện trên nhiều lĩnh vực và có những đặc điểm khác biệt như:</w:t>
      </w:r>
    </w:p>
    <w:p w14:paraId="617E361B" w14:textId="2070CC26"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i/>
          <w:iCs/>
          <w:sz w:val="26"/>
          <w:szCs w:val="26"/>
        </w:rPr>
        <w:t>Internet vạn vật</w:t>
      </w:r>
      <w:r w:rsidR="00C54653" w:rsidRPr="008C14D0">
        <w:rPr>
          <w:rFonts w:ascii="Times New Roman" w:eastAsia="Times New Roman" w:hAnsi="Times New Roman" w:cs="Times New Roman"/>
          <w:i/>
          <w:iCs/>
          <w:sz w:val="26"/>
          <w:szCs w:val="26"/>
        </w:rPr>
        <w:t xml:space="preserve"> (IoT)</w:t>
      </w:r>
      <w:r w:rsidRPr="008C14D0">
        <w:rPr>
          <w:rFonts w:ascii="Times New Roman" w:eastAsia="Times New Roman" w:hAnsi="Times New Roman" w:cs="Times New Roman"/>
          <w:i/>
          <w:iCs/>
          <w:sz w:val="26"/>
          <w:szCs w:val="26"/>
        </w:rPr>
        <w:t>:</w:t>
      </w:r>
      <w:r w:rsidRPr="008C14D0">
        <w:rPr>
          <w:rFonts w:ascii="Times New Roman" w:eastAsia="Times New Roman" w:hAnsi="Times New Roman" w:cs="Times New Roman"/>
          <w:sz w:val="26"/>
          <w:szCs w:val="26"/>
        </w:rPr>
        <w:t> là hệ thống mạng điện tử mới dựa trên công nghệ thông tin và công nghệ truyền thông, không chỉ kết nối con người với vật thể, con người với con người, mà còn kết nối cả vật thể với vật thể, làm cho máy móc có thể giao tiếp với nhau trong môi trường chung đa tầng nấc, đa chiều thông qua việc sử dụng các công cụ hiện đại: website, email, điện thoại thông minh, mạng truyền thông xã hội, thiết bị điện tử, thiết bị số hóa, thiết bị cảm biến siêu cao… Với internet vạn vật, không gian thực và không gian ảo, hệ thống vật thể và hệ thống số giao hòa với nhau ngày càng hữu cơ, làm thay đổi căn bản phương thức tổ chức và vận hành đời sống xã hội cũng như nền sản xuất - dịch vụ - kinh doanh.</w:t>
      </w:r>
    </w:p>
    <w:p w14:paraId="41EEA2F8" w14:textId="1C77396B"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i/>
          <w:iCs/>
          <w:sz w:val="26"/>
          <w:szCs w:val="26"/>
        </w:rPr>
        <w:t>Trí tuệ nhân tạo</w:t>
      </w:r>
      <w:r w:rsidR="00C54653" w:rsidRPr="008C14D0">
        <w:rPr>
          <w:rFonts w:ascii="Times New Roman" w:eastAsia="Times New Roman" w:hAnsi="Times New Roman" w:cs="Times New Roman"/>
          <w:i/>
          <w:iCs/>
          <w:sz w:val="26"/>
          <w:szCs w:val="26"/>
        </w:rPr>
        <w:t xml:space="preserve"> (AI)</w:t>
      </w:r>
      <w:r w:rsidRPr="008C14D0">
        <w:rPr>
          <w:rFonts w:ascii="Times New Roman" w:eastAsia="Times New Roman" w:hAnsi="Times New Roman" w:cs="Times New Roman"/>
          <w:i/>
          <w:iCs/>
          <w:sz w:val="26"/>
          <w:szCs w:val="26"/>
        </w:rPr>
        <w:t>: </w:t>
      </w:r>
      <w:r w:rsidRPr="008C14D0">
        <w:rPr>
          <w:rFonts w:ascii="Times New Roman" w:eastAsia="Times New Roman" w:hAnsi="Times New Roman" w:cs="Times New Roman"/>
          <w:sz w:val="26"/>
          <w:szCs w:val="26"/>
        </w:rPr>
        <w:t xml:space="preserve">là công nghệ mô phỏng các quá trình tư duy, nhận thức của con người, trong đó có các quá trình học tập, phân tích, xử lý, lập luận, dịch thuật, sáng tác, dự báo, tự điều chỉnh,… thậm chí mô phỏng được cả một số hành vi của con người với trạng thái tinh thần, cảm xúc, khả năng ứng xử phù hợp với từng hoàn cảnh và tình huống. Trên </w:t>
      </w:r>
      <w:r w:rsidRPr="008C14D0">
        <w:rPr>
          <w:rFonts w:ascii="Times New Roman" w:eastAsia="Times New Roman" w:hAnsi="Times New Roman" w:cs="Times New Roman"/>
          <w:sz w:val="26"/>
          <w:szCs w:val="26"/>
        </w:rPr>
        <w:lastRenderedPageBreak/>
        <w:t>nền tảng của trí tuệ nhân tạo, các thiết bị tự động sẽ xuất hiện ngày càng nhiều trong quá trình sản xuất vật chất, hoạt động kinh doanh, tác chiến quân sự, an ninh và nhiều loại hình lao động khác cũng như trong đời sống thường ngày của con người.</w:t>
      </w:r>
    </w:p>
    <w:p w14:paraId="24E97467" w14:textId="3C80FD6A" w:rsidR="006046EB" w:rsidRPr="008C14D0" w:rsidRDefault="006046EB" w:rsidP="00FF08F6">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 </w:t>
      </w:r>
      <w:r w:rsidR="00C54653" w:rsidRPr="008C14D0">
        <w:rPr>
          <w:rFonts w:ascii="Times New Roman" w:eastAsia="Times New Roman" w:hAnsi="Times New Roman" w:cs="Times New Roman"/>
          <w:i/>
          <w:iCs/>
          <w:sz w:val="26"/>
          <w:szCs w:val="26"/>
        </w:rPr>
        <w:t>Dữ liệu lớn (Big Data)</w:t>
      </w:r>
      <w:r w:rsidR="001639A6" w:rsidRPr="008C14D0">
        <w:rPr>
          <w:rFonts w:ascii="Times New Roman" w:eastAsia="Times New Roman" w:hAnsi="Times New Roman" w:cs="Times New Roman"/>
          <w:i/>
          <w:iCs/>
          <w:sz w:val="26"/>
          <w:szCs w:val="26"/>
        </w:rPr>
        <w:t>:</w:t>
      </w:r>
      <w:r w:rsidR="00FF08F6" w:rsidRPr="008C14D0">
        <w:rPr>
          <w:rFonts w:ascii="Times New Roman" w:eastAsia="Times New Roman" w:hAnsi="Times New Roman" w:cs="Times New Roman"/>
          <w:sz w:val="26"/>
          <w:szCs w:val="26"/>
        </w:rPr>
        <w:t xml:space="preserve"> là thuật ngữ dùng để chỉ một tập hợp dữ liệu rất lớn và phức tạp đến nỗi những công cụ, ứng dụng xử lý dữ liệu truyền thống không thể thu thập, quản lý và xử lý dữ liệu trong một khoảng thời gian hợp lý.</w:t>
      </w:r>
      <w:r w:rsidR="00C54653" w:rsidRPr="008C14D0">
        <w:rPr>
          <w:rFonts w:ascii="Times New Roman" w:eastAsia="Times New Roman" w:hAnsi="Times New Roman" w:cs="Times New Roman"/>
          <w:sz w:val="26"/>
          <w:szCs w:val="26"/>
        </w:rPr>
        <w:t xml:space="preserve"> </w:t>
      </w:r>
      <w:r w:rsidR="00FF08F6" w:rsidRPr="008C14D0">
        <w:rPr>
          <w:rFonts w:ascii="Times New Roman" w:eastAsia="Times New Roman" w:hAnsi="Times New Roman" w:cs="Times New Roman"/>
          <w:sz w:val="26"/>
          <w:szCs w:val="26"/>
        </w:rPr>
        <w:t>Những tập hợp dữ liệu lớn này có thể bao gồm các dữ liệu có cấu trúc, dữ liệu không cấu trúc</w:t>
      </w:r>
      <w:r w:rsidR="00C54653" w:rsidRPr="008C14D0">
        <w:rPr>
          <w:rFonts w:ascii="Times New Roman" w:eastAsia="Times New Roman" w:hAnsi="Times New Roman" w:cs="Times New Roman"/>
          <w:sz w:val="26"/>
          <w:szCs w:val="26"/>
        </w:rPr>
        <w:t xml:space="preserve"> </w:t>
      </w:r>
      <w:r w:rsidR="00FF08F6" w:rsidRPr="008C14D0">
        <w:rPr>
          <w:rFonts w:ascii="Times New Roman" w:eastAsia="Times New Roman" w:hAnsi="Times New Roman" w:cs="Times New Roman"/>
          <w:sz w:val="26"/>
          <w:szCs w:val="26"/>
        </w:rPr>
        <w:t>và dữ liệu nửa cấu trúc, mỗi tập hợp có chút khác biệt.</w:t>
      </w:r>
      <w:r w:rsidR="001639A6" w:rsidRPr="008C14D0">
        <w:rPr>
          <w:rFonts w:ascii="Times New Roman" w:eastAsia="Times New Roman" w:hAnsi="Times New Roman" w:cs="Times New Roman"/>
          <w:sz w:val="26"/>
          <w:szCs w:val="26"/>
        </w:rPr>
        <w:t xml:space="preserve"> </w:t>
      </w:r>
      <w:r w:rsidR="00FF08F6" w:rsidRPr="008C14D0">
        <w:rPr>
          <w:rFonts w:ascii="Times New Roman" w:eastAsia="Times New Roman" w:hAnsi="Times New Roman" w:cs="Times New Roman"/>
          <w:sz w:val="26"/>
          <w:szCs w:val="26"/>
        </w:rPr>
        <w:t xml:space="preserve">Thông thường, </w:t>
      </w:r>
      <w:r w:rsidR="001639A6" w:rsidRPr="008C14D0">
        <w:rPr>
          <w:rFonts w:ascii="Times New Roman" w:eastAsia="Times New Roman" w:hAnsi="Times New Roman" w:cs="Times New Roman"/>
          <w:sz w:val="26"/>
          <w:szCs w:val="26"/>
        </w:rPr>
        <w:t>Dữ liệu lớn</w:t>
      </w:r>
      <w:r w:rsidR="001639A6" w:rsidRPr="008C14D0">
        <w:rPr>
          <w:rFonts w:ascii="Times New Roman" w:eastAsia="Times New Roman" w:hAnsi="Times New Roman" w:cs="Times New Roman"/>
          <w:i/>
          <w:iCs/>
          <w:sz w:val="26"/>
          <w:szCs w:val="26"/>
        </w:rPr>
        <w:t xml:space="preserve"> </w:t>
      </w:r>
      <w:r w:rsidR="00FF08F6" w:rsidRPr="008C14D0">
        <w:rPr>
          <w:rFonts w:ascii="Times New Roman" w:eastAsia="Times New Roman" w:hAnsi="Times New Roman" w:cs="Times New Roman"/>
          <w:sz w:val="26"/>
          <w:szCs w:val="26"/>
        </w:rPr>
        <w:t>có 3 điểm đặc trưng:</w:t>
      </w:r>
      <w:r w:rsidR="001639A6" w:rsidRPr="008C14D0">
        <w:rPr>
          <w:rFonts w:ascii="Times New Roman" w:eastAsia="Times New Roman" w:hAnsi="Times New Roman" w:cs="Times New Roman"/>
          <w:sz w:val="26"/>
          <w:szCs w:val="26"/>
        </w:rPr>
        <w:t xml:space="preserve"> k</w:t>
      </w:r>
      <w:r w:rsidR="00FF08F6" w:rsidRPr="008C14D0">
        <w:rPr>
          <w:rFonts w:ascii="Times New Roman" w:eastAsia="Times New Roman" w:hAnsi="Times New Roman" w:cs="Times New Roman"/>
          <w:sz w:val="26"/>
          <w:szCs w:val="26"/>
        </w:rPr>
        <w:t>hối lượng dữ liệu cực lớn;</w:t>
      </w:r>
      <w:r w:rsidR="001639A6" w:rsidRPr="008C14D0">
        <w:rPr>
          <w:rFonts w:ascii="Times New Roman" w:eastAsia="Times New Roman" w:hAnsi="Times New Roman" w:cs="Times New Roman"/>
          <w:sz w:val="26"/>
          <w:szCs w:val="26"/>
        </w:rPr>
        <w:t xml:space="preserve"> n</w:t>
      </w:r>
      <w:r w:rsidR="00FF08F6" w:rsidRPr="008C14D0">
        <w:rPr>
          <w:rFonts w:ascii="Times New Roman" w:eastAsia="Times New Roman" w:hAnsi="Times New Roman" w:cs="Times New Roman"/>
          <w:sz w:val="26"/>
          <w:szCs w:val="26"/>
        </w:rPr>
        <w:t>hiều loại dữ liệu đa dạng;</w:t>
      </w:r>
      <w:r w:rsidR="001639A6" w:rsidRPr="008C14D0">
        <w:rPr>
          <w:rFonts w:ascii="Times New Roman" w:eastAsia="Times New Roman" w:hAnsi="Times New Roman" w:cs="Times New Roman"/>
          <w:sz w:val="26"/>
          <w:szCs w:val="26"/>
        </w:rPr>
        <w:t xml:space="preserve"> v</w:t>
      </w:r>
      <w:r w:rsidR="00FF08F6" w:rsidRPr="008C14D0">
        <w:rPr>
          <w:rFonts w:ascii="Times New Roman" w:eastAsia="Times New Roman" w:hAnsi="Times New Roman" w:cs="Times New Roman"/>
          <w:sz w:val="26"/>
          <w:szCs w:val="26"/>
        </w:rPr>
        <w:t>ận tốc mà dữ liệu cần phải được xử lý và phân tích.</w:t>
      </w:r>
    </w:p>
    <w:p w14:paraId="7AEED2EA" w14:textId="773CC673"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i/>
          <w:iCs/>
          <w:sz w:val="26"/>
          <w:szCs w:val="26"/>
        </w:rPr>
        <w:t>Công nghệ in 3</w:t>
      </w:r>
      <w:r w:rsidR="00FE408F" w:rsidRPr="008C14D0">
        <w:rPr>
          <w:rFonts w:ascii="Times New Roman" w:eastAsia="Times New Roman" w:hAnsi="Times New Roman" w:cs="Times New Roman"/>
          <w:i/>
          <w:iCs/>
          <w:sz w:val="26"/>
          <w:szCs w:val="26"/>
        </w:rPr>
        <w:t>D</w:t>
      </w:r>
      <w:r w:rsidRPr="008C14D0">
        <w:rPr>
          <w:rFonts w:ascii="Times New Roman" w:eastAsia="Times New Roman" w:hAnsi="Times New Roman" w:cs="Times New Roman"/>
          <w:i/>
          <w:iCs/>
          <w:sz w:val="26"/>
          <w:szCs w:val="26"/>
        </w:rPr>
        <w:t>:</w:t>
      </w:r>
      <w:r w:rsidRPr="008C14D0">
        <w:rPr>
          <w:rFonts w:ascii="Times New Roman" w:eastAsia="Times New Roman" w:hAnsi="Times New Roman" w:cs="Times New Roman"/>
          <w:sz w:val="26"/>
          <w:szCs w:val="26"/>
        </w:rPr>
        <w:t> là công nghệ tạo ra một sản phẩm vật chất bằng công nghệ bồi đắp dần các lớp vật liệu từ một bản vẽ hay một mô hình 3D có trước. Khác với</w:t>
      </w:r>
      <w:r w:rsidR="00FE408F" w:rsidRPr="008C14D0">
        <w:rPr>
          <w:rFonts w:ascii="Times New Roman" w:eastAsia="Times New Roman" w:hAnsi="Times New Roman" w:cs="Times New Roman"/>
          <w:sz w:val="26"/>
          <w:szCs w:val="26"/>
        </w:rPr>
        <w:t xml:space="preserve"> công nghệ chế tạo truyền thống, </w:t>
      </w:r>
      <w:r w:rsidRPr="008C14D0">
        <w:rPr>
          <w:rFonts w:ascii="Times New Roman" w:eastAsia="Times New Roman" w:hAnsi="Times New Roman" w:cs="Times New Roman"/>
          <w:sz w:val="26"/>
          <w:szCs w:val="26"/>
        </w:rPr>
        <w:t>đây là mô hình sản xuất mới hết sức linh hoạt theo yêu cầu của xã hội. Quá trình thực hiện được diễn ra khi các yêu cầu và thông số kỹ thuật được chuyển cho các tổ chức mẹ, khâu chế tạo sản phẩm sẽ được các công ty con thực hiện tại chỗ nhờ hệ thống máy tính dữ liệu lớn kết nối đa chiều. Đây chính là khởi điểm cho việc hình thành các công xưởng, nhà máy thông minh. Với công nghệ này, cùng với các các nhà máy thông minh, lợi thế cạnh tranh sẽ chuyển dịch từ chi phí, quy mô đầu tư… sang các yếu tố khác như ý tưởng thiết kế, chức năng riêng biệt của chuỗi ứng dụng, dịch vụ…</w:t>
      </w:r>
    </w:p>
    <w:p w14:paraId="371E5E82" w14:textId="77777777"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i/>
          <w:iCs/>
          <w:sz w:val="26"/>
          <w:szCs w:val="26"/>
        </w:rPr>
        <w:t>Công nghệ sinh học hiện đại: </w:t>
      </w:r>
      <w:r w:rsidRPr="008C14D0">
        <w:rPr>
          <w:rFonts w:ascii="Times New Roman" w:eastAsia="Times New Roman" w:hAnsi="Times New Roman" w:cs="Times New Roman"/>
          <w:sz w:val="26"/>
          <w:szCs w:val="26"/>
        </w:rPr>
        <w:t>với hạt nhân là công nghệ gen, hay công nghệ di truyền đã phát triển ở tầm cao của lực lượng sản xuất trực tiếp. Công nghệ này nghiên cứu cấu trúc gen, điều chỉnh và biến đổi gen, tách, tổng hợp và chuyển các gen mong muốn vào các tế bào sinh vật chủ mới tạo ra các cơ chế mới (thực vật, động vật, vi sinh vật) mang đặc tính mới. Ngoài ra, công nghệ sinh học hiện đại còn bao gồm công nghệ tế bào, công nghệ enzym và protein, công nghệ vi sinh vật, công nghệ lên men, công nghệ môi trường… Đây là tiền đề cho hàng loạt chuyển biến bước ngoặt trong nông nghiệp, y tế, dược phẩm, chống tội phạm… </w:t>
      </w:r>
    </w:p>
    <w:p w14:paraId="231C72AD" w14:textId="0B5653B4" w:rsidR="00214C2C" w:rsidRPr="008C14D0" w:rsidRDefault="00214C2C"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lastRenderedPageBreak/>
        <w:t>Với những đặc điểm như trên, Cách mạng công nghiệp 4.0 đang tạo ra những cơ hội và triển vọng, đồng thời đặt ra những thách thức và yêu cầu mới đối với nguồn nhân lực trong hiện tại và tương lai</w:t>
      </w:r>
      <w:r w:rsidR="00FE408F" w:rsidRPr="008C14D0">
        <w:rPr>
          <w:rFonts w:ascii="Times New Roman" w:eastAsia="Times New Roman" w:hAnsi="Times New Roman" w:cs="Times New Roman"/>
          <w:sz w:val="26"/>
          <w:szCs w:val="26"/>
        </w:rPr>
        <w:t xml:space="preserve"> nó</w:t>
      </w:r>
      <w:r w:rsidR="00985493" w:rsidRPr="008C14D0">
        <w:rPr>
          <w:rFonts w:ascii="Times New Roman" w:eastAsia="Times New Roman" w:hAnsi="Times New Roman" w:cs="Times New Roman"/>
          <w:sz w:val="26"/>
          <w:szCs w:val="26"/>
        </w:rPr>
        <w:t>i</w:t>
      </w:r>
      <w:r w:rsidR="00FE408F" w:rsidRPr="008C14D0">
        <w:rPr>
          <w:rFonts w:ascii="Times New Roman" w:eastAsia="Times New Roman" w:hAnsi="Times New Roman" w:cs="Times New Roman"/>
          <w:sz w:val="26"/>
          <w:szCs w:val="26"/>
        </w:rPr>
        <w:t xml:space="preserve"> chung và đội ngũ giảng viên nói riêng, vì đây là đội ng</w:t>
      </w:r>
      <w:r w:rsidR="00985493" w:rsidRPr="008C14D0">
        <w:rPr>
          <w:rFonts w:ascii="Times New Roman" w:eastAsia="Times New Roman" w:hAnsi="Times New Roman" w:cs="Times New Roman"/>
          <w:sz w:val="26"/>
          <w:szCs w:val="26"/>
        </w:rPr>
        <w:t>ũ</w:t>
      </w:r>
      <w:r w:rsidR="00FE408F" w:rsidRPr="008C14D0">
        <w:rPr>
          <w:rFonts w:ascii="Times New Roman" w:eastAsia="Times New Roman" w:hAnsi="Times New Roman" w:cs="Times New Roman"/>
          <w:sz w:val="26"/>
          <w:szCs w:val="26"/>
        </w:rPr>
        <w:t xml:space="preserve"> trí thức </w:t>
      </w:r>
      <w:r w:rsidR="00985493" w:rsidRPr="008C14D0">
        <w:rPr>
          <w:rFonts w:ascii="Times New Roman" w:eastAsia="Times New Roman" w:hAnsi="Times New Roman" w:cs="Times New Roman"/>
          <w:sz w:val="26"/>
          <w:szCs w:val="26"/>
        </w:rPr>
        <w:t>quan trọng để</w:t>
      </w:r>
      <w:r w:rsidR="00FE408F" w:rsidRPr="008C14D0">
        <w:rPr>
          <w:rFonts w:ascii="Times New Roman" w:eastAsia="Times New Roman" w:hAnsi="Times New Roman" w:cs="Times New Roman"/>
          <w:sz w:val="26"/>
          <w:szCs w:val="26"/>
        </w:rPr>
        <w:t xml:space="preserve"> đào tạo ra nguồn nhân lực </w:t>
      </w:r>
      <w:r w:rsidR="00985493" w:rsidRPr="008C14D0">
        <w:rPr>
          <w:rFonts w:ascii="Times New Roman" w:eastAsia="Times New Roman" w:hAnsi="Times New Roman" w:cs="Times New Roman"/>
          <w:sz w:val="26"/>
          <w:szCs w:val="26"/>
        </w:rPr>
        <w:t xml:space="preserve">chất lượng cao </w:t>
      </w:r>
      <w:r w:rsidR="00FE408F" w:rsidRPr="008C14D0">
        <w:rPr>
          <w:rFonts w:ascii="Times New Roman" w:eastAsia="Times New Roman" w:hAnsi="Times New Roman" w:cs="Times New Roman"/>
          <w:sz w:val="26"/>
          <w:szCs w:val="26"/>
        </w:rPr>
        <w:t>cho xã hội</w:t>
      </w:r>
      <w:r w:rsidRPr="008C14D0">
        <w:rPr>
          <w:rFonts w:ascii="Times New Roman" w:eastAsia="Times New Roman" w:hAnsi="Times New Roman" w:cs="Times New Roman"/>
          <w:sz w:val="26"/>
          <w:szCs w:val="26"/>
        </w:rPr>
        <w:t xml:space="preserve">. Cụ thể, </w:t>
      </w:r>
      <w:r w:rsidR="00985493" w:rsidRPr="008C14D0">
        <w:rPr>
          <w:rFonts w:ascii="Times New Roman" w:eastAsia="Times New Roman" w:hAnsi="Times New Roman" w:cs="Times New Roman"/>
          <w:sz w:val="26"/>
          <w:szCs w:val="26"/>
        </w:rPr>
        <w:t>lực lượng giảng viên đại học, cao đẳng trong bối cảnh</w:t>
      </w:r>
      <w:r w:rsidRPr="008C14D0">
        <w:rPr>
          <w:rFonts w:ascii="Times New Roman" w:eastAsia="Times New Roman" w:hAnsi="Times New Roman" w:cs="Times New Roman"/>
          <w:sz w:val="26"/>
          <w:szCs w:val="26"/>
        </w:rPr>
        <w:t xml:space="preserve"> Cách mạng công nghiệp 4.0 phải có đầy đủ các yếu tố: khả năng thích ứng nhanh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w:t>
      </w:r>
      <w:r w:rsidR="00985493" w:rsidRPr="008C14D0">
        <w:rPr>
          <w:rFonts w:ascii="Times New Roman" w:eastAsia="Times New Roman" w:hAnsi="Times New Roman" w:cs="Times New Roman"/>
          <w:sz w:val="26"/>
          <w:szCs w:val="26"/>
        </w:rPr>
        <w:t>tập thể</w:t>
      </w:r>
      <w:r w:rsidRPr="008C14D0">
        <w:rPr>
          <w:rFonts w:ascii="Times New Roman" w:eastAsia="Times New Roman" w:hAnsi="Times New Roman" w:cs="Times New Roman"/>
          <w:sz w:val="26"/>
          <w:szCs w:val="26"/>
        </w:rPr>
        <w:t>, khả năng thay đổi, thích ứng nhanh, hội nhập cao, có sáng kiến đột phá, sáng tạo trong công việc</w:t>
      </w:r>
      <w:r w:rsidR="00985493" w:rsidRPr="008C14D0">
        <w:rPr>
          <w:rFonts w:ascii="Times New Roman" w:eastAsia="Times New Roman" w:hAnsi="Times New Roman" w:cs="Times New Roman"/>
          <w:sz w:val="26"/>
          <w:szCs w:val="26"/>
        </w:rPr>
        <w:t xml:space="preserve"> giảng dạy</w:t>
      </w:r>
      <w:r w:rsidRPr="008C14D0">
        <w:rPr>
          <w:rFonts w:ascii="Times New Roman" w:eastAsia="Times New Roman" w:hAnsi="Times New Roman" w:cs="Times New Roman"/>
          <w:sz w:val="26"/>
          <w:szCs w:val="26"/>
        </w:rPr>
        <w:t xml:space="preserve">; có năng lực thực tế tạo nên kết quả cao </w:t>
      </w:r>
      <w:r w:rsidR="00985493" w:rsidRPr="008C14D0">
        <w:rPr>
          <w:rFonts w:ascii="Times New Roman" w:eastAsia="Times New Roman" w:hAnsi="Times New Roman" w:cs="Times New Roman"/>
          <w:sz w:val="26"/>
          <w:szCs w:val="26"/>
        </w:rPr>
        <w:t>thông qua việc chế tạo các thiết bị dạy học cho sinh viên và</w:t>
      </w:r>
      <w:r w:rsidRPr="008C14D0">
        <w:rPr>
          <w:rFonts w:ascii="Times New Roman" w:eastAsia="Times New Roman" w:hAnsi="Times New Roman" w:cs="Times New Roman"/>
          <w:sz w:val="26"/>
          <w:szCs w:val="26"/>
        </w:rPr>
        <w:t xml:space="preserve"> </w:t>
      </w:r>
      <w:r w:rsidR="00985493" w:rsidRPr="008C14D0">
        <w:rPr>
          <w:rFonts w:ascii="Times New Roman" w:eastAsia="Times New Roman" w:hAnsi="Times New Roman" w:cs="Times New Roman"/>
          <w:sz w:val="26"/>
          <w:szCs w:val="26"/>
        </w:rPr>
        <w:t xml:space="preserve">phải </w:t>
      </w:r>
      <w:r w:rsidRPr="008C14D0">
        <w:rPr>
          <w:rFonts w:ascii="Times New Roman" w:eastAsia="Times New Roman" w:hAnsi="Times New Roman" w:cs="Times New Roman"/>
          <w:sz w:val="26"/>
          <w:szCs w:val="26"/>
        </w:rPr>
        <w:t>có năng lực cạnh tranh. </w:t>
      </w:r>
    </w:p>
    <w:p w14:paraId="15681B56" w14:textId="5F49E581" w:rsidR="00214C2C" w:rsidRPr="008C14D0" w:rsidRDefault="00214C2C" w:rsidP="0030678C">
      <w:pPr>
        <w:spacing w:before="120" w:after="120" w:line="360" w:lineRule="auto"/>
        <w:ind w:firstLine="567"/>
        <w:jc w:val="both"/>
        <w:rPr>
          <w:rFonts w:ascii="Times New Roman" w:eastAsia="Times New Roman" w:hAnsi="Times New Roman" w:cs="Times New Roman"/>
          <w:b/>
          <w:bCs/>
          <w:sz w:val="26"/>
          <w:szCs w:val="26"/>
        </w:rPr>
      </w:pPr>
      <w:r w:rsidRPr="008C14D0">
        <w:rPr>
          <w:rFonts w:ascii="Times New Roman" w:eastAsia="Times New Roman" w:hAnsi="Times New Roman" w:cs="Times New Roman"/>
          <w:b/>
          <w:bCs/>
          <w:sz w:val="26"/>
          <w:szCs w:val="26"/>
        </w:rPr>
        <w:t xml:space="preserve">2. </w:t>
      </w:r>
      <w:r w:rsidR="00852342" w:rsidRPr="008C14D0">
        <w:rPr>
          <w:rFonts w:ascii="Times New Roman" w:eastAsia="Times New Roman" w:hAnsi="Times New Roman" w:cs="Times New Roman"/>
          <w:b/>
          <w:bCs/>
          <w:sz w:val="26"/>
          <w:szCs w:val="26"/>
        </w:rPr>
        <w:t xml:space="preserve">Thực trạng </w:t>
      </w:r>
      <w:r w:rsidRPr="008C14D0">
        <w:rPr>
          <w:rFonts w:ascii="Times New Roman" w:eastAsia="Times New Roman" w:hAnsi="Times New Roman" w:cs="Times New Roman"/>
          <w:b/>
          <w:bCs/>
          <w:sz w:val="26"/>
          <w:szCs w:val="26"/>
        </w:rPr>
        <w:t>đội ngũ giảng viên đại học</w:t>
      </w:r>
      <w:r w:rsidR="00852342" w:rsidRPr="008C14D0">
        <w:rPr>
          <w:rFonts w:ascii="Times New Roman" w:eastAsia="Times New Roman" w:hAnsi="Times New Roman" w:cs="Times New Roman"/>
          <w:b/>
          <w:bCs/>
          <w:sz w:val="26"/>
          <w:szCs w:val="26"/>
        </w:rPr>
        <w:t>, cao đẳng</w:t>
      </w:r>
      <w:r w:rsidRPr="008C14D0">
        <w:rPr>
          <w:rFonts w:ascii="Times New Roman" w:eastAsia="Times New Roman" w:hAnsi="Times New Roman" w:cs="Times New Roman"/>
          <w:b/>
          <w:bCs/>
          <w:sz w:val="26"/>
          <w:szCs w:val="26"/>
        </w:rPr>
        <w:t xml:space="preserve"> ở Việt Nam trong </w:t>
      </w:r>
      <w:r w:rsidR="00852342" w:rsidRPr="008C14D0">
        <w:rPr>
          <w:rFonts w:ascii="Times New Roman" w:eastAsia="Times New Roman" w:hAnsi="Times New Roman" w:cs="Times New Roman"/>
          <w:b/>
          <w:bCs/>
          <w:sz w:val="26"/>
          <w:szCs w:val="26"/>
        </w:rPr>
        <w:t xml:space="preserve">bối cảnh </w:t>
      </w:r>
      <w:r w:rsidRPr="008C14D0">
        <w:rPr>
          <w:rFonts w:ascii="Times New Roman" w:eastAsia="Times New Roman" w:hAnsi="Times New Roman" w:cs="Times New Roman"/>
          <w:b/>
          <w:bCs/>
          <w:sz w:val="26"/>
          <w:szCs w:val="26"/>
        </w:rPr>
        <w:t>cuộc cách mạng công nghiệp 4.0</w:t>
      </w:r>
    </w:p>
    <w:p w14:paraId="2851E372" w14:textId="65ECB15B" w:rsidR="00801AC3" w:rsidRPr="008C14D0" w:rsidRDefault="0027407C" w:rsidP="00801AC3">
      <w:pPr>
        <w:spacing w:before="120" w:after="120" w:line="360" w:lineRule="auto"/>
        <w:ind w:firstLine="567"/>
        <w:jc w:val="both"/>
        <w:rPr>
          <w:rFonts w:ascii="Times New Roman" w:eastAsia="Times New Roman" w:hAnsi="Times New Roman" w:cs="Times New Roman"/>
          <w:bCs/>
          <w:sz w:val="26"/>
          <w:szCs w:val="26"/>
        </w:rPr>
      </w:pPr>
      <w:r w:rsidRPr="008C14D0">
        <w:rPr>
          <w:rFonts w:ascii="Times New Roman" w:eastAsia="Times New Roman" w:hAnsi="Times New Roman" w:cs="Times New Roman"/>
          <w:bCs/>
          <w:sz w:val="26"/>
          <w:szCs w:val="26"/>
        </w:rPr>
        <w:t xml:space="preserve">Phải nói rằng </w:t>
      </w:r>
      <w:r w:rsidR="00801AC3" w:rsidRPr="008C14D0">
        <w:rPr>
          <w:rFonts w:ascii="Times New Roman" w:eastAsia="Times New Roman" w:hAnsi="Times New Roman" w:cs="Times New Roman"/>
          <w:bCs/>
          <w:sz w:val="26"/>
          <w:szCs w:val="26"/>
        </w:rPr>
        <w:t xml:space="preserve">Cuộc </w:t>
      </w:r>
      <w:r w:rsidRPr="008C14D0">
        <w:rPr>
          <w:rFonts w:ascii="Times New Roman" w:eastAsia="Times New Roman" w:hAnsi="Times New Roman" w:cs="Times New Roman"/>
          <w:bCs/>
          <w:sz w:val="26"/>
          <w:szCs w:val="26"/>
        </w:rPr>
        <w:t>cách mạng công nghiệp 4.0 đã tác động</w:t>
      </w:r>
      <w:r w:rsidR="00801AC3" w:rsidRPr="008C14D0">
        <w:rPr>
          <w:rFonts w:ascii="Times New Roman" w:eastAsia="Times New Roman" w:hAnsi="Times New Roman" w:cs="Times New Roman"/>
          <w:bCs/>
          <w:sz w:val="26"/>
          <w:szCs w:val="26"/>
        </w:rPr>
        <w:t xml:space="preserve"> rất lớn đến nền giáo dục thế giới nói chung và giáo dục Việt Nam nói riêng, trong bối cảnh đó thực trạng đội ngũ giảng viên đại học, cao đẳng tại Việt Nam vẫn còn tồn động những vấn đề đáng lưu ý, cần phải giải</w:t>
      </w:r>
      <w:r w:rsidR="00A50B3F" w:rsidRPr="008C14D0">
        <w:rPr>
          <w:rFonts w:ascii="Times New Roman" w:eastAsia="Times New Roman" w:hAnsi="Times New Roman" w:cs="Times New Roman"/>
          <w:bCs/>
          <w:sz w:val="26"/>
          <w:szCs w:val="26"/>
        </w:rPr>
        <w:t xml:space="preserve"> quyết như sau:</w:t>
      </w:r>
    </w:p>
    <w:p w14:paraId="328E327B" w14:textId="77777777" w:rsidR="003908EA" w:rsidRPr="008C14D0" w:rsidRDefault="00852342"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Khả năng sử dụng ngoại ngữ và ứng dụng công nghệ thông tin của đội ngũ giảng viên trong giảng dạy và nghiên cứu còn hạn chế. Trình độ theo bằng cấp chứng chỉ của giảng viên còn chưa thể hiện đúng năng lực sử dụng của giảng viên. Chuyên ngành đào tạo của đội ngũ giảng viên nhà trường còn phân tán. Một số giảng viên có bằng chuyên môn phù hợp với ngạch, bậc đang giữ nhưng không đảm bảo sự tương ứng giữa văn bằng với năng lực giải quyết công việc trong thực tiễn. Một số giảng viên chưa có bằng chuyên môn phù hợp với chuyên ngành giảng dạy dẫn đến khó khăn trong bố trí và sắp xếp công việc. Để các giảng viên có thể tham gia giảng dạy cần có quá trình đào tạo bồi dưỡng để họ có chuyên môn đào tạo phù hợp với ngành đào tạo. </w:t>
      </w:r>
    </w:p>
    <w:p w14:paraId="50DE6A26" w14:textId="77777777" w:rsidR="003908EA" w:rsidRPr="008C14D0" w:rsidRDefault="00852342"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lastRenderedPageBreak/>
        <w:t xml:space="preserve">Hầu hết đội ngũ giảng viên có bản lĩnh chính trị vững vàng, kiên định với mục tiêu lý tưởng xã hội chủ nghĩa, quan điểm lập trường đúng đắn, trung thành với tổ quốc, nhiệt tình, tận tụy với công việc, giảng dạy. Giảng viên đã được trang bị cơ bản về kiến thức chuyên môn, được đào tạo, bồi dưỡng về nghiệp vụ sư phạm dành cho giảng viên đại học, cao đẳng, bồi dưỡng kiến thức quản lý hành chính nhà nước, bồi dưỡng lý luận chính trị, có trình độ nhất định về ngoại ngữ và tin học. Đội ngũ giảng viên có ý chí và đam mê học tập, nghiên cứu khoa học. </w:t>
      </w:r>
    </w:p>
    <w:p w14:paraId="56086BC6" w14:textId="77777777" w:rsidR="003908EA" w:rsidRPr="008C14D0" w:rsidRDefault="00852342"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Thông qua công tác tuyển dụng, bố trí sử dụng, đào tạo bồi dưỡng, kiểm tra đánh giá và các chính sách đãi ngộ, ngành giáo dục từng bước nâng cao chất lượng đội ngũ giảng viên để cải thiện chất lượng đào tạo, đáp ứng nhu cầu của người học và yêu cầu của xã hội đặc biệt là trong bối cảnh cuộc cách mạng công nghiệp 4.0. </w:t>
      </w:r>
    </w:p>
    <w:p w14:paraId="44FF646A" w14:textId="77777777" w:rsidR="0030678C" w:rsidRPr="008C14D0" w:rsidRDefault="00852342"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Hệ thống văn bản quản lý về công tác tổ chức cán bộ chưa thật sự hoàn thiện và chưa triển khai thực hiện kế hoạch, quy hoạch phát triển đội ngũ giảng viên trong các giai đoạn khác nhau đáp ứng yêu cầu phát triển cũng là một thực trạng đáng lưu ý. </w:t>
      </w:r>
      <w:r w:rsidR="003908EA" w:rsidRPr="008C14D0">
        <w:rPr>
          <w:rFonts w:ascii="Times New Roman" w:eastAsia="Times New Roman" w:hAnsi="Times New Roman" w:cs="Times New Roman"/>
          <w:sz w:val="26"/>
          <w:szCs w:val="26"/>
        </w:rPr>
        <w:t>Một số giảng viên c</w:t>
      </w:r>
      <w:r w:rsidRPr="008C14D0">
        <w:rPr>
          <w:rFonts w:ascii="Times New Roman" w:eastAsia="Times New Roman" w:hAnsi="Times New Roman" w:cs="Times New Roman"/>
          <w:sz w:val="26"/>
          <w:szCs w:val="26"/>
        </w:rPr>
        <w:t>hưa phát huy tốt vai trò của công tác tuyển dụng theo vị trí việc làm. Công tác bố trí, phân công nhiệm vụ</w:t>
      </w:r>
      <w:r w:rsidR="0030678C" w:rsidRPr="008C14D0">
        <w:rPr>
          <w:rFonts w:ascii="Times New Roman" w:eastAsia="Times New Roman" w:hAnsi="Times New Roman" w:cs="Times New Roman"/>
          <w:sz w:val="26"/>
          <w:szCs w:val="26"/>
        </w:rPr>
        <w:t xml:space="preserve"> cho đội ngũ giảng viên</w:t>
      </w:r>
      <w:r w:rsidRPr="008C14D0">
        <w:rPr>
          <w:rFonts w:ascii="Times New Roman" w:eastAsia="Times New Roman" w:hAnsi="Times New Roman" w:cs="Times New Roman"/>
          <w:sz w:val="26"/>
          <w:szCs w:val="26"/>
        </w:rPr>
        <w:t xml:space="preserve"> gặp khó khăn do hệ quả của quá trình tuyển dụng nên nhiều chuyên ngành đào tạo của giảng viên không phù hợp với </w:t>
      </w:r>
      <w:r w:rsidR="0030678C" w:rsidRPr="008C14D0">
        <w:rPr>
          <w:rFonts w:ascii="Times New Roman" w:eastAsia="Times New Roman" w:hAnsi="Times New Roman" w:cs="Times New Roman"/>
          <w:sz w:val="26"/>
          <w:szCs w:val="26"/>
        </w:rPr>
        <w:t>bối cảnh cuộc cách mạng công nghiệp 4.0</w:t>
      </w:r>
      <w:r w:rsidRPr="008C14D0">
        <w:rPr>
          <w:rFonts w:ascii="Times New Roman" w:eastAsia="Times New Roman" w:hAnsi="Times New Roman" w:cs="Times New Roman"/>
          <w:sz w:val="26"/>
          <w:szCs w:val="26"/>
        </w:rPr>
        <w:t>.</w:t>
      </w:r>
      <w:r w:rsidR="0030678C" w:rsidRPr="008C14D0">
        <w:rPr>
          <w:rFonts w:ascii="Times New Roman" w:eastAsia="Times New Roman" w:hAnsi="Times New Roman" w:cs="Times New Roman"/>
          <w:sz w:val="26"/>
          <w:szCs w:val="26"/>
        </w:rPr>
        <w:t xml:space="preserve"> </w:t>
      </w:r>
    </w:p>
    <w:p w14:paraId="07487592" w14:textId="77777777" w:rsidR="009963E0" w:rsidRPr="008C14D0" w:rsidRDefault="00852342"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Giảng viên giảng dạy chưa phù hợp với chuyên môn được đào tạo. Công tác đào tạo bồi dưỡng chưa được thực hiện tốt. Chính sách khuyến khích viên chức tự học tập nâng cao trình độ chuyên môn nhằm khắc phục những </w:t>
      </w:r>
      <w:r w:rsidR="009963E0" w:rsidRPr="008C14D0">
        <w:rPr>
          <w:rFonts w:ascii="Times New Roman" w:eastAsia="Times New Roman" w:hAnsi="Times New Roman" w:cs="Times New Roman"/>
          <w:sz w:val="26"/>
          <w:szCs w:val="26"/>
        </w:rPr>
        <w:t>thiếu hụt</w:t>
      </w:r>
      <w:r w:rsidRPr="008C14D0">
        <w:rPr>
          <w:rFonts w:ascii="Times New Roman" w:eastAsia="Times New Roman" w:hAnsi="Times New Roman" w:cs="Times New Roman"/>
          <w:sz w:val="26"/>
          <w:szCs w:val="26"/>
        </w:rPr>
        <w:t xml:space="preserve"> về trình độ, chuyên môn nghiệp vụ nhất là đối với đội ngũ giảng dạy hiện nay để đáp ứng yêu cầu nhiệm vụ trước mắt và lâu dài </w:t>
      </w:r>
      <w:r w:rsidR="009963E0" w:rsidRPr="008C14D0">
        <w:rPr>
          <w:rFonts w:ascii="Times New Roman" w:eastAsia="Times New Roman" w:hAnsi="Times New Roman" w:cs="Times New Roman"/>
          <w:sz w:val="26"/>
          <w:szCs w:val="26"/>
        </w:rPr>
        <w:t xml:space="preserve">của nền giáo dục </w:t>
      </w:r>
      <w:r w:rsidRPr="008C14D0">
        <w:rPr>
          <w:rFonts w:ascii="Times New Roman" w:eastAsia="Times New Roman" w:hAnsi="Times New Roman" w:cs="Times New Roman"/>
          <w:sz w:val="26"/>
          <w:szCs w:val="26"/>
        </w:rPr>
        <w:t xml:space="preserve">chưa được chú trọng. </w:t>
      </w:r>
    </w:p>
    <w:p w14:paraId="3A0EF8C2" w14:textId="32280DE6" w:rsidR="00214C2C" w:rsidRPr="008C14D0" w:rsidRDefault="00852342" w:rsidP="0030678C">
      <w:pPr>
        <w:spacing w:before="120" w:after="120" w:line="360" w:lineRule="auto"/>
        <w:ind w:firstLine="567"/>
        <w:jc w:val="both"/>
        <w:rPr>
          <w:rFonts w:ascii="Times New Roman" w:eastAsia="Times New Roman" w:hAnsi="Times New Roman" w:cs="Times New Roman"/>
          <w:sz w:val="26"/>
          <w:szCs w:val="26"/>
        </w:rPr>
      </w:pPr>
      <w:r w:rsidRPr="008C14D0">
        <w:rPr>
          <w:rFonts w:ascii="Times New Roman" w:eastAsia="Times New Roman" w:hAnsi="Times New Roman" w:cs="Times New Roman"/>
          <w:sz w:val="26"/>
          <w:szCs w:val="26"/>
        </w:rPr>
        <w:t xml:space="preserve">Việc kiểm tra và đánh giá giảng viên từ phía người học chưa được thực hiện thường xuyên nên thông tin phản hồi về chất lượng giảng dạy của giảng viên không được cập nhật. Giảng viên và tổ bộ môn cũng như Khoa, trung tâm khi đánh giá cuối năm vẫn còn tâm lý nể nang. Công tác thanh tra, kiểm tra của Phòng Khảo thí và đảm bảo chất lượng mới chỉ </w:t>
      </w:r>
      <w:r w:rsidRPr="008C14D0">
        <w:rPr>
          <w:rFonts w:ascii="Times New Roman" w:eastAsia="Times New Roman" w:hAnsi="Times New Roman" w:cs="Times New Roman"/>
          <w:sz w:val="26"/>
          <w:szCs w:val="26"/>
        </w:rPr>
        <w:lastRenderedPageBreak/>
        <w:t xml:space="preserve">dừng ở giờ giấc lên lớp, kế hoạch giảng dạy và kết quả thi mà chưa chú trọng vào chất lượng giờ giảng. Đội ngũ giảng viên có kinh nghiệm, có thâm niên công tác trong giảng dạy, quản lý chiếm tỷ lệ nhỏ, đội ngũ giảng viên trẻ chiếm đa số. Khi đội ngũ có kinh nghiệm, thâm niên công tác nghỉ hưu sẽ dẫn đến sự thiếu hụt cán bộ do đội ngũ người kế cận còn trẻ, ít kinh nghiệm làm quản lý, do khoảng cách tuổi giữa hai thế hệ lớn. </w:t>
      </w:r>
      <w:r w:rsidR="009963E0" w:rsidRPr="008C14D0">
        <w:rPr>
          <w:rFonts w:ascii="Times New Roman" w:eastAsia="Times New Roman" w:hAnsi="Times New Roman" w:cs="Times New Roman"/>
          <w:sz w:val="26"/>
          <w:szCs w:val="26"/>
        </w:rPr>
        <w:t xml:space="preserve">Các </w:t>
      </w:r>
      <w:r w:rsidRPr="008C14D0">
        <w:rPr>
          <w:rFonts w:ascii="Times New Roman" w:eastAsia="Times New Roman" w:hAnsi="Times New Roman" w:cs="Times New Roman"/>
          <w:sz w:val="26"/>
          <w:szCs w:val="26"/>
        </w:rPr>
        <w:t xml:space="preserve">chính sách đãi ngộ đối với giảng viên vẫn chưa thu hút được nhiều giảng viên chất lượng cao từ các đơn vị khác tham gia công tác. Các chế độ lương, thưởng, phụ cấp vẫn còn hạn chế đôi khi chưa tạo động lực cho </w:t>
      </w:r>
      <w:r w:rsidR="009963E0" w:rsidRPr="008C14D0">
        <w:rPr>
          <w:rFonts w:ascii="Times New Roman" w:eastAsia="Times New Roman" w:hAnsi="Times New Roman" w:cs="Times New Roman"/>
          <w:sz w:val="26"/>
          <w:szCs w:val="26"/>
        </w:rPr>
        <w:t xml:space="preserve">đội ngũ </w:t>
      </w:r>
      <w:r w:rsidRPr="008C14D0">
        <w:rPr>
          <w:rFonts w:ascii="Times New Roman" w:eastAsia="Times New Roman" w:hAnsi="Times New Roman" w:cs="Times New Roman"/>
          <w:sz w:val="26"/>
          <w:szCs w:val="26"/>
        </w:rPr>
        <w:t xml:space="preserve">giảng viên trong </w:t>
      </w:r>
      <w:r w:rsidR="009963E0" w:rsidRPr="008C14D0">
        <w:rPr>
          <w:rFonts w:ascii="Times New Roman" w:eastAsia="Times New Roman" w:hAnsi="Times New Roman" w:cs="Times New Roman"/>
          <w:sz w:val="26"/>
          <w:szCs w:val="26"/>
        </w:rPr>
        <w:t xml:space="preserve">quá trình </w:t>
      </w:r>
      <w:r w:rsidRPr="008C14D0">
        <w:rPr>
          <w:rFonts w:ascii="Times New Roman" w:eastAsia="Times New Roman" w:hAnsi="Times New Roman" w:cs="Times New Roman"/>
          <w:sz w:val="26"/>
          <w:szCs w:val="26"/>
        </w:rPr>
        <w:t>công tác.</w:t>
      </w:r>
    </w:p>
    <w:p w14:paraId="6B6A0ECE" w14:textId="28F68FDA" w:rsidR="00214C2C" w:rsidRPr="008C14D0" w:rsidRDefault="00214C2C" w:rsidP="0030678C">
      <w:pPr>
        <w:spacing w:before="120" w:after="120" w:line="360" w:lineRule="auto"/>
        <w:ind w:firstLine="567"/>
        <w:jc w:val="both"/>
        <w:rPr>
          <w:rFonts w:ascii="Times New Roman" w:eastAsia="Times New Roman" w:hAnsi="Times New Roman" w:cs="Times New Roman"/>
          <w:b/>
          <w:bCs/>
          <w:sz w:val="26"/>
          <w:szCs w:val="26"/>
        </w:rPr>
      </w:pPr>
      <w:r w:rsidRPr="008C14D0">
        <w:rPr>
          <w:rFonts w:ascii="Times New Roman" w:eastAsia="Times New Roman" w:hAnsi="Times New Roman" w:cs="Times New Roman"/>
          <w:b/>
          <w:bCs/>
          <w:sz w:val="26"/>
          <w:szCs w:val="26"/>
        </w:rPr>
        <w:t xml:space="preserve">3. </w:t>
      </w:r>
      <w:r w:rsidR="0030678C" w:rsidRPr="008C14D0">
        <w:rPr>
          <w:rFonts w:ascii="Times New Roman" w:eastAsia="Times New Roman" w:hAnsi="Times New Roman" w:cs="Times New Roman"/>
          <w:b/>
          <w:bCs/>
          <w:sz w:val="26"/>
          <w:szCs w:val="26"/>
        </w:rPr>
        <w:t>Những g</w:t>
      </w:r>
      <w:r w:rsidRPr="008C14D0">
        <w:rPr>
          <w:rFonts w:ascii="Times New Roman" w:eastAsia="Times New Roman" w:hAnsi="Times New Roman" w:cs="Times New Roman"/>
          <w:b/>
          <w:bCs/>
          <w:sz w:val="26"/>
          <w:szCs w:val="26"/>
        </w:rPr>
        <w:t xml:space="preserve">iải pháp </w:t>
      </w:r>
      <w:r w:rsidR="0030678C" w:rsidRPr="008C14D0">
        <w:rPr>
          <w:rFonts w:ascii="Times New Roman" w:eastAsia="Times New Roman" w:hAnsi="Times New Roman" w:cs="Times New Roman"/>
          <w:b/>
          <w:bCs/>
          <w:sz w:val="26"/>
          <w:szCs w:val="26"/>
        </w:rPr>
        <w:t xml:space="preserve">cơ bản để </w:t>
      </w:r>
      <w:r w:rsidRPr="008C14D0">
        <w:rPr>
          <w:rFonts w:ascii="Times New Roman" w:eastAsia="Times New Roman" w:hAnsi="Times New Roman" w:cs="Times New Roman"/>
          <w:b/>
          <w:bCs/>
          <w:sz w:val="26"/>
          <w:szCs w:val="26"/>
        </w:rPr>
        <w:t>nâng cao chất lượng đội ngũ giảng viên đại học</w:t>
      </w:r>
      <w:r w:rsidR="00A50B3F" w:rsidRPr="008C14D0">
        <w:rPr>
          <w:rFonts w:ascii="Times New Roman" w:eastAsia="Times New Roman" w:hAnsi="Times New Roman" w:cs="Times New Roman"/>
          <w:b/>
          <w:bCs/>
          <w:sz w:val="26"/>
          <w:szCs w:val="26"/>
        </w:rPr>
        <w:t>, cao đẳng tại Việt Nam</w:t>
      </w:r>
      <w:r w:rsidRPr="008C14D0">
        <w:rPr>
          <w:rFonts w:ascii="Times New Roman" w:eastAsia="Times New Roman" w:hAnsi="Times New Roman" w:cs="Times New Roman"/>
          <w:b/>
          <w:bCs/>
          <w:sz w:val="26"/>
          <w:szCs w:val="26"/>
        </w:rPr>
        <w:t xml:space="preserve"> </w:t>
      </w:r>
    </w:p>
    <w:p w14:paraId="34574C1C" w14:textId="18A29DD8" w:rsidR="009963E0" w:rsidRPr="008C14D0" w:rsidRDefault="00852342" w:rsidP="009963E0">
      <w:pPr>
        <w:pStyle w:val="colorblack"/>
        <w:shd w:val="clear" w:color="auto" w:fill="FFFFFF"/>
        <w:spacing w:before="120" w:beforeAutospacing="0" w:after="120" w:afterAutospacing="0" w:line="360" w:lineRule="auto"/>
        <w:ind w:firstLine="567"/>
        <w:jc w:val="both"/>
        <w:rPr>
          <w:sz w:val="26"/>
          <w:szCs w:val="26"/>
        </w:rPr>
      </w:pPr>
      <w:r w:rsidRPr="008C14D0">
        <w:rPr>
          <w:sz w:val="26"/>
          <w:szCs w:val="26"/>
        </w:rPr>
        <w:t>Để nâng cao năng lực đội ngũ giảng viên cần thực hiện nhiều giải pháp mang tính đồng bộ. Sau đây là những giải pháp cơ bản</w:t>
      </w:r>
      <w:r w:rsidR="00A50B3F" w:rsidRPr="008C14D0">
        <w:rPr>
          <w:sz w:val="26"/>
          <w:szCs w:val="26"/>
        </w:rPr>
        <w:t xml:space="preserve"> được nhóm tác giả đề xuất</w:t>
      </w:r>
      <w:r w:rsidRPr="008C14D0">
        <w:rPr>
          <w:sz w:val="26"/>
          <w:szCs w:val="26"/>
        </w:rPr>
        <w:t>:</w:t>
      </w:r>
    </w:p>
    <w:p w14:paraId="7576317C" w14:textId="5CFA09F9" w:rsidR="009963E0" w:rsidRPr="008C14D0" w:rsidRDefault="00F945AF" w:rsidP="009963E0">
      <w:pPr>
        <w:pStyle w:val="colorblack"/>
        <w:shd w:val="clear" w:color="auto" w:fill="FFFFFF"/>
        <w:spacing w:before="120" w:beforeAutospacing="0" w:after="120" w:afterAutospacing="0" w:line="360" w:lineRule="auto"/>
        <w:ind w:firstLine="567"/>
        <w:jc w:val="both"/>
        <w:rPr>
          <w:sz w:val="26"/>
          <w:szCs w:val="26"/>
        </w:rPr>
      </w:pPr>
      <w:r w:rsidRPr="008C14D0">
        <w:rPr>
          <w:i/>
          <w:sz w:val="26"/>
          <w:szCs w:val="26"/>
        </w:rPr>
        <w:t>N</w:t>
      </w:r>
      <w:r w:rsidR="00852342" w:rsidRPr="008C14D0">
        <w:rPr>
          <w:i/>
          <w:sz w:val="26"/>
          <w:szCs w:val="26"/>
        </w:rPr>
        <w:t>âng cao trìn</w:t>
      </w:r>
      <w:r w:rsidR="00A50B3F" w:rsidRPr="008C14D0">
        <w:rPr>
          <w:i/>
          <w:sz w:val="26"/>
          <w:szCs w:val="26"/>
        </w:rPr>
        <w:t xml:space="preserve">h độ </w:t>
      </w:r>
      <w:r w:rsidRPr="008C14D0">
        <w:rPr>
          <w:i/>
          <w:sz w:val="26"/>
          <w:szCs w:val="26"/>
        </w:rPr>
        <w:t xml:space="preserve">chuyên môn </w:t>
      </w:r>
      <w:r w:rsidR="00A50B3F" w:rsidRPr="008C14D0">
        <w:rPr>
          <w:i/>
          <w:sz w:val="26"/>
          <w:szCs w:val="26"/>
        </w:rPr>
        <w:t>cho giảng viên các trường</w:t>
      </w:r>
      <w:r w:rsidR="00852342" w:rsidRPr="008C14D0">
        <w:rPr>
          <w:i/>
          <w:sz w:val="26"/>
          <w:szCs w:val="26"/>
        </w:rPr>
        <w:t>:</w:t>
      </w:r>
      <w:r w:rsidR="00852342" w:rsidRPr="008C14D0">
        <w:rPr>
          <w:sz w:val="26"/>
          <w:szCs w:val="26"/>
        </w:rPr>
        <w:t xml:space="preserve"> </w:t>
      </w:r>
      <w:r w:rsidRPr="008C14D0">
        <w:rPr>
          <w:sz w:val="26"/>
          <w:szCs w:val="26"/>
        </w:rPr>
        <w:t xml:space="preserve">lựa </w:t>
      </w:r>
      <w:r w:rsidR="00A50B3F" w:rsidRPr="008C14D0">
        <w:rPr>
          <w:sz w:val="26"/>
          <w:szCs w:val="26"/>
        </w:rPr>
        <w:t>chọn</w:t>
      </w:r>
      <w:r w:rsidR="00852342" w:rsidRPr="008C14D0">
        <w:rPr>
          <w:sz w:val="26"/>
          <w:szCs w:val="26"/>
        </w:rPr>
        <w:t>, cử giảng viên đủ tiêu chuẩn để đào tạo trình độ tiến sĩ, ưu tiên gửi giảng viên đi đào tạo ở các nước tiên tiến trên thế giới. Trong công tá</w:t>
      </w:r>
      <w:r w:rsidR="00A50B3F" w:rsidRPr="008C14D0">
        <w:rPr>
          <w:sz w:val="26"/>
          <w:szCs w:val="26"/>
        </w:rPr>
        <w:t>c lựa chọn, các trường</w:t>
      </w:r>
      <w:r w:rsidR="00852342" w:rsidRPr="008C14D0">
        <w:rPr>
          <w:sz w:val="26"/>
          <w:szCs w:val="26"/>
        </w:rPr>
        <w:t xml:space="preserve"> cần được tự chủ, chủ động phối hợp chặt chẽ với các đơn vị chức năng thuộc </w:t>
      </w:r>
      <w:r w:rsidR="00A50B3F" w:rsidRPr="008C14D0">
        <w:rPr>
          <w:sz w:val="26"/>
          <w:szCs w:val="26"/>
        </w:rPr>
        <w:t>cơ quan chủ quản</w:t>
      </w:r>
      <w:r w:rsidR="00852342" w:rsidRPr="008C14D0">
        <w:rPr>
          <w:sz w:val="26"/>
          <w:szCs w:val="26"/>
        </w:rPr>
        <w:t xml:space="preserve"> trong toàn bộ quá trình tuyển sinh. Kinh phí cho việc đ</w:t>
      </w:r>
      <w:r w:rsidR="006046EB" w:rsidRPr="008C14D0">
        <w:rPr>
          <w:sz w:val="26"/>
          <w:szCs w:val="26"/>
        </w:rPr>
        <w:t>ào</w:t>
      </w:r>
      <w:r w:rsidR="00852342" w:rsidRPr="008C14D0">
        <w:rPr>
          <w:sz w:val="26"/>
          <w:szCs w:val="26"/>
        </w:rPr>
        <w:t xml:space="preserve"> tạo tại nước ngoài sẽ được thực hiện theo nguyên tắc chia sẻ giữa ngân sách nhà nướ</w:t>
      </w:r>
      <w:r w:rsidR="00A50B3F" w:rsidRPr="008C14D0">
        <w:rPr>
          <w:sz w:val="26"/>
          <w:szCs w:val="26"/>
        </w:rPr>
        <w:t>c cấp, chi phí do các trường</w:t>
      </w:r>
      <w:r w:rsidR="00852342" w:rsidRPr="008C14D0">
        <w:rPr>
          <w:sz w:val="26"/>
          <w:szCs w:val="26"/>
        </w:rPr>
        <w:t xml:space="preserve"> chi cho người học và chi phí khác do người học tự túc</w:t>
      </w:r>
      <w:r w:rsidR="00A50B3F" w:rsidRPr="008C14D0">
        <w:rPr>
          <w:sz w:val="26"/>
          <w:szCs w:val="26"/>
        </w:rPr>
        <w:t>. Mặt khác, </w:t>
      </w:r>
      <w:r w:rsidR="00852342" w:rsidRPr="008C14D0">
        <w:rPr>
          <w:sz w:val="26"/>
          <w:szCs w:val="26"/>
        </w:rPr>
        <w:t xml:space="preserve">cần </w:t>
      </w:r>
      <w:r w:rsidR="00A50B3F" w:rsidRPr="008C14D0">
        <w:rPr>
          <w:sz w:val="26"/>
          <w:szCs w:val="26"/>
        </w:rPr>
        <w:t xml:space="preserve">chủ động </w:t>
      </w:r>
      <w:r w:rsidR="00852342" w:rsidRPr="008C14D0">
        <w:rPr>
          <w:sz w:val="26"/>
          <w:szCs w:val="26"/>
        </w:rPr>
        <w:t xml:space="preserve">chọn lọc, đào tạo những sinh viên </w:t>
      </w:r>
      <w:r w:rsidR="00A50B3F" w:rsidRPr="008C14D0">
        <w:rPr>
          <w:sz w:val="26"/>
          <w:szCs w:val="26"/>
        </w:rPr>
        <w:t>tốt nghiệp loại xuất sắc, giỏi tại các trường đại học</w:t>
      </w:r>
      <w:r w:rsidR="00852342" w:rsidRPr="008C14D0">
        <w:rPr>
          <w:sz w:val="26"/>
          <w:szCs w:val="26"/>
        </w:rPr>
        <w:t xml:space="preserve">, yêu nghề </w:t>
      </w:r>
      <w:r w:rsidRPr="008C14D0">
        <w:rPr>
          <w:sz w:val="26"/>
          <w:szCs w:val="26"/>
        </w:rPr>
        <w:t xml:space="preserve">sư phạm </w:t>
      </w:r>
      <w:r w:rsidR="00852342" w:rsidRPr="008C14D0">
        <w:rPr>
          <w:sz w:val="26"/>
          <w:szCs w:val="26"/>
        </w:rPr>
        <w:t xml:space="preserve">để tạo nguồn nhân lực </w:t>
      </w:r>
      <w:r w:rsidR="00A50B3F" w:rsidRPr="008C14D0">
        <w:rPr>
          <w:sz w:val="26"/>
          <w:szCs w:val="26"/>
        </w:rPr>
        <w:t>giảng viên</w:t>
      </w:r>
      <w:r w:rsidR="00852342" w:rsidRPr="008C14D0">
        <w:rPr>
          <w:sz w:val="26"/>
          <w:szCs w:val="26"/>
        </w:rPr>
        <w:t xml:space="preserve"> </w:t>
      </w:r>
      <w:r w:rsidR="00A50B3F" w:rsidRPr="008C14D0">
        <w:rPr>
          <w:sz w:val="26"/>
          <w:szCs w:val="26"/>
        </w:rPr>
        <w:t>kế cận sau này, có như vậy lực lượng giảng viên mới trở nên đ</w:t>
      </w:r>
      <w:r w:rsidR="006046EB" w:rsidRPr="008C14D0">
        <w:rPr>
          <w:sz w:val="26"/>
          <w:szCs w:val="26"/>
        </w:rPr>
        <w:t>ồng</w:t>
      </w:r>
      <w:r w:rsidR="00A50B3F" w:rsidRPr="008C14D0">
        <w:rPr>
          <w:sz w:val="26"/>
          <w:szCs w:val="26"/>
        </w:rPr>
        <w:t xml:space="preserve"> đều, đồng bộ</w:t>
      </w:r>
      <w:r w:rsidR="00852342" w:rsidRPr="008C14D0">
        <w:rPr>
          <w:sz w:val="26"/>
          <w:szCs w:val="26"/>
        </w:rPr>
        <w:t>.</w:t>
      </w:r>
    </w:p>
    <w:p w14:paraId="6D9E8227" w14:textId="6855FD27" w:rsidR="009963E0" w:rsidRPr="008C14D0" w:rsidRDefault="00852342" w:rsidP="009963E0">
      <w:pPr>
        <w:pStyle w:val="colorblack"/>
        <w:shd w:val="clear" w:color="auto" w:fill="FFFFFF"/>
        <w:spacing w:before="120" w:beforeAutospacing="0" w:after="120" w:afterAutospacing="0" w:line="360" w:lineRule="auto"/>
        <w:ind w:firstLine="567"/>
        <w:jc w:val="both"/>
        <w:rPr>
          <w:sz w:val="26"/>
          <w:szCs w:val="26"/>
        </w:rPr>
      </w:pPr>
      <w:r w:rsidRPr="008C14D0">
        <w:rPr>
          <w:i/>
          <w:sz w:val="26"/>
          <w:szCs w:val="26"/>
        </w:rPr>
        <w:t>Các giảng viên sau khi được đ</w:t>
      </w:r>
      <w:r w:rsidR="00F550B0" w:rsidRPr="008C14D0">
        <w:rPr>
          <w:i/>
          <w:sz w:val="26"/>
          <w:szCs w:val="26"/>
        </w:rPr>
        <w:t>ào</w:t>
      </w:r>
      <w:r w:rsidRPr="008C14D0">
        <w:rPr>
          <w:i/>
          <w:sz w:val="26"/>
          <w:szCs w:val="26"/>
        </w:rPr>
        <w:t xml:space="preserve"> tạo trở về nước cần phát huy trình độ chuyên môn cao, góp phần nâng cao chất lượng đào tạo chung của nhà trường</w:t>
      </w:r>
      <w:r w:rsidR="00BB712F" w:rsidRPr="008C14D0">
        <w:rPr>
          <w:sz w:val="26"/>
          <w:szCs w:val="26"/>
        </w:rPr>
        <w:t xml:space="preserve">: đây </w:t>
      </w:r>
      <w:r w:rsidRPr="008C14D0">
        <w:rPr>
          <w:sz w:val="26"/>
          <w:szCs w:val="26"/>
        </w:rPr>
        <w:t xml:space="preserve">là nhân tố đóng vai trò quan trọng trong việc tiếp tục đẩy mạnh quan hệ hợp tác với trường nước ngoài trong mọi hoạt động chuyên môn của nhà trường (trong hoạt động trao đổi và đào tạo giảng viên, trao đổi sinh viên; tiếp nhận, chuyển giao công nghệ, phương pháp đào tạo, phương pháp quản lý vận hành mới; hợp tác nghiên cứu khoa học và công bố công trình nghiên cứu; tổ </w:t>
      </w:r>
      <w:r w:rsidRPr="008C14D0">
        <w:rPr>
          <w:sz w:val="26"/>
          <w:szCs w:val="26"/>
        </w:rPr>
        <w:lastRenderedPageBreak/>
        <w:t>chức hội nghị hội thảo khoa học quốc tế; giao lưu trong nước ngoài nước, tham gia hội nghị hội thảo khoa học chuyên ngành trong và ngoài nước); tạo nên môi trường học thuật năng động, mới mẻ trong nhà trường; thúc đẩy sự đổi mới và phát triển trường đại học</w:t>
      </w:r>
      <w:r w:rsidR="00F945AF" w:rsidRPr="008C14D0">
        <w:rPr>
          <w:sz w:val="26"/>
          <w:szCs w:val="26"/>
        </w:rPr>
        <w:t>, cao đẳng</w:t>
      </w:r>
      <w:r w:rsidRPr="008C14D0">
        <w:rPr>
          <w:sz w:val="26"/>
          <w:szCs w:val="26"/>
        </w:rPr>
        <w:t xml:space="preserve"> trong nước.</w:t>
      </w:r>
    </w:p>
    <w:p w14:paraId="128B7CDB" w14:textId="5B8720C6" w:rsidR="009963E0" w:rsidRPr="008C14D0" w:rsidRDefault="00F945AF" w:rsidP="009963E0">
      <w:pPr>
        <w:pStyle w:val="colorblack"/>
        <w:shd w:val="clear" w:color="auto" w:fill="FFFFFF"/>
        <w:spacing w:before="120" w:beforeAutospacing="0" w:after="120" w:afterAutospacing="0" w:line="360" w:lineRule="auto"/>
        <w:ind w:firstLine="567"/>
        <w:jc w:val="both"/>
        <w:rPr>
          <w:sz w:val="26"/>
          <w:szCs w:val="26"/>
        </w:rPr>
      </w:pPr>
      <w:r w:rsidRPr="008C14D0">
        <w:rPr>
          <w:i/>
          <w:sz w:val="26"/>
          <w:szCs w:val="26"/>
        </w:rPr>
        <w:t>Cần có chính sách t</w:t>
      </w:r>
      <w:r w:rsidR="00852342" w:rsidRPr="008C14D0">
        <w:rPr>
          <w:i/>
          <w:sz w:val="26"/>
          <w:szCs w:val="26"/>
        </w:rPr>
        <w:t xml:space="preserve">hu hút người có trình độ tiến sĩ </w:t>
      </w:r>
      <w:r w:rsidRPr="008C14D0">
        <w:rPr>
          <w:i/>
          <w:sz w:val="26"/>
          <w:szCs w:val="26"/>
        </w:rPr>
        <w:t xml:space="preserve">trở lên </w:t>
      </w:r>
      <w:r w:rsidR="00852342" w:rsidRPr="008C14D0">
        <w:rPr>
          <w:i/>
          <w:sz w:val="26"/>
          <w:szCs w:val="26"/>
        </w:rPr>
        <w:t>và các nhà khoa học đến công tác đến làm việc</w:t>
      </w:r>
      <w:r w:rsidR="00BB712F" w:rsidRPr="008C14D0">
        <w:rPr>
          <w:sz w:val="26"/>
          <w:szCs w:val="26"/>
        </w:rPr>
        <w:t>: c</w:t>
      </w:r>
      <w:r w:rsidR="00852342" w:rsidRPr="008C14D0">
        <w:rPr>
          <w:sz w:val="26"/>
          <w:szCs w:val="26"/>
        </w:rPr>
        <w:t xml:space="preserve">ác trường cần tự chủ trong việc xây dựng đề án, đề ra các giải pháp cụ thể nhằm thu hút cá nhân có trình độ tiến sĩ </w:t>
      </w:r>
      <w:r w:rsidRPr="008C14D0">
        <w:rPr>
          <w:sz w:val="26"/>
          <w:szCs w:val="26"/>
        </w:rPr>
        <w:t xml:space="preserve">trở lên </w:t>
      </w:r>
      <w:r w:rsidR="00852342" w:rsidRPr="008C14D0">
        <w:rPr>
          <w:sz w:val="26"/>
          <w:szCs w:val="26"/>
        </w:rPr>
        <w:t xml:space="preserve">đang công tác ở các trường đại học nước ngoài hoặc đang làm việc </w:t>
      </w:r>
      <w:r w:rsidRPr="008C14D0">
        <w:rPr>
          <w:sz w:val="26"/>
          <w:szCs w:val="26"/>
        </w:rPr>
        <w:t>tại</w:t>
      </w:r>
      <w:r w:rsidR="00852342" w:rsidRPr="008C14D0">
        <w:rPr>
          <w:sz w:val="26"/>
          <w:szCs w:val="26"/>
        </w:rPr>
        <w:t xml:space="preserve"> các </w:t>
      </w:r>
      <w:r w:rsidRPr="008C14D0">
        <w:rPr>
          <w:sz w:val="26"/>
          <w:szCs w:val="26"/>
        </w:rPr>
        <w:t xml:space="preserve">tập đoàn, doanh nghiệp lớn </w:t>
      </w:r>
      <w:r w:rsidR="00852342" w:rsidRPr="008C14D0">
        <w:rPr>
          <w:sz w:val="26"/>
          <w:szCs w:val="26"/>
        </w:rPr>
        <w:t xml:space="preserve">đến làm việc tại đơn vị mình. Cần có sự ưu đãi, tạo điều kiện thuận lợi đối với các tiến sĩ đang công tác tại cơ sở về nhiều mặt như: </w:t>
      </w:r>
      <w:r w:rsidR="00BB712F" w:rsidRPr="008C14D0">
        <w:rPr>
          <w:sz w:val="26"/>
          <w:szCs w:val="26"/>
        </w:rPr>
        <w:t xml:space="preserve">tăng thu nhập, </w:t>
      </w:r>
      <w:r w:rsidR="00852342" w:rsidRPr="008C14D0">
        <w:rPr>
          <w:sz w:val="26"/>
          <w:szCs w:val="26"/>
        </w:rPr>
        <w:t xml:space="preserve">tạo điều kiện thuận </w:t>
      </w:r>
      <w:r w:rsidR="00772122" w:rsidRPr="008C14D0">
        <w:rPr>
          <w:sz w:val="26"/>
          <w:szCs w:val="26"/>
        </w:rPr>
        <w:t xml:space="preserve">lợi </w:t>
      </w:r>
      <w:r w:rsidR="00852342" w:rsidRPr="008C14D0">
        <w:rPr>
          <w:sz w:val="26"/>
          <w:szCs w:val="26"/>
        </w:rPr>
        <w:t>cho các nhóm nghiên cứu tiến hành nghiên cứu khoa học, tạo điều kiện cho các tiến sĩ</w:t>
      </w:r>
      <w:r w:rsidR="00BB712F" w:rsidRPr="008C14D0">
        <w:rPr>
          <w:sz w:val="26"/>
          <w:szCs w:val="26"/>
        </w:rPr>
        <w:t>, chuyên gia</w:t>
      </w:r>
      <w:r w:rsidR="00852342" w:rsidRPr="008C14D0">
        <w:rPr>
          <w:sz w:val="26"/>
          <w:szCs w:val="26"/>
        </w:rPr>
        <w:t xml:space="preserve"> tham gia các hội thảo/hội nghị quốc tế, có thời</w:t>
      </w:r>
      <w:r w:rsidR="00BB712F" w:rsidRPr="008C14D0">
        <w:rPr>
          <w:sz w:val="26"/>
          <w:szCs w:val="26"/>
        </w:rPr>
        <w:t xml:space="preserve"> gian</w:t>
      </w:r>
      <w:r w:rsidR="00852342" w:rsidRPr="008C14D0">
        <w:rPr>
          <w:sz w:val="26"/>
          <w:szCs w:val="26"/>
        </w:rPr>
        <w:t xml:space="preserve"> nghiên cứu ở nước ngoài; có sự cân nhắc ưu tiên trong việc bổ nhiệm các chức </w:t>
      </w:r>
      <w:r w:rsidR="00BB712F" w:rsidRPr="008C14D0">
        <w:rPr>
          <w:sz w:val="26"/>
          <w:szCs w:val="26"/>
        </w:rPr>
        <w:t>vụ lãnh đạo, quản lý trong Nhà trường,</w:t>
      </w:r>
      <w:r w:rsidR="00852342" w:rsidRPr="008C14D0">
        <w:rPr>
          <w:sz w:val="26"/>
          <w:szCs w:val="26"/>
        </w:rPr>
        <w:t xml:space="preserve"> vinh danh những cống hiến </w:t>
      </w:r>
      <w:r w:rsidR="00BB712F" w:rsidRPr="008C14D0">
        <w:rPr>
          <w:sz w:val="26"/>
          <w:szCs w:val="26"/>
        </w:rPr>
        <w:t>một cách công khai, rộng rãi để khích lệ tinh thần, tạo động lực và làm gương cho tập thể đội ngũ giảng viên phấn đấu noi theo</w:t>
      </w:r>
      <w:r w:rsidR="00852342" w:rsidRPr="008C14D0">
        <w:rPr>
          <w:sz w:val="26"/>
          <w:szCs w:val="26"/>
        </w:rPr>
        <w:t>.</w:t>
      </w:r>
    </w:p>
    <w:p w14:paraId="7BBBFE99" w14:textId="3DE61CE0" w:rsidR="009963E0" w:rsidRPr="008C14D0" w:rsidRDefault="00852342" w:rsidP="009963E0">
      <w:pPr>
        <w:pStyle w:val="colorblack"/>
        <w:shd w:val="clear" w:color="auto" w:fill="FFFFFF"/>
        <w:spacing w:before="120" w:beforeAutospacing="0" w:after="120" w:afterAutospacing="0" w:line="360" w:lineRule="auto"/>
        <w:ind w:firstLine="567"/>
        <w:jc w:val="both"/>
        <w:rPr>
          <w:sz w:val="26"/>
          <w:szCs w:val="26"/>
        </w:rPr>
      </w:pPr>
      <w:r w:rsidRPr="008C14D0">
        <w:rPr>
          <w:i/>
          <w:sz w:val="26"/>
          <w:szCs w:val="26"/>
        </w:rPr>
        <w:t>Tăng cường bồi dưỡng các năng lực còn hạn chế cho đội ngũ giảng viên</w:t>
      </w:r>
      <w:r w:rsidRPr="008C14D0">
        <w:rPr>
          <w:sz w:val="26"/>
          <w:szCs w:val="26"/>
        </w:rPr>
        <w:t>: Xây dựng đội ngũ giảng viên cốt cán, chuyên gia đầu ngành để làm nòng cốt cho công tác bồi dưỡng thường xuyên tại chỗ cho giảng viên. Các trường cần tiến hành nghiên cứu, phối hợp với cơ quan có thẩm quyền ban hành khung năng lực giảng viên làm cơ sở để đánh giá đội ngũ, xây dựng chương trình, tài liệu bồi dưỡng nâng cao năng lực cho đội ngũ giảng viên. Trên cơ sở đó, các trường cần tổ chức bồi dưỡng nâng cao năng lực chuyên môn, nghiệp vụ cho giảng viên, trong đó chú trọng bồi dưỡng về năng lực phát triển chương trình đào tạo, giảng dạy theo phương pháp hiện đại, nghiên cứu khoa học và năng lực ngoại ngữ, công nghệ thông tin.</w:t>
      </w:r>
    </w:p>
    <w:p w14:paraId="14F53C0F" w14:textId="30D59361" w:rsidR="00852342" w:rsidRPr="008C14D0" w:rsidRDefault="00852342" w:rsidP="009963E0">
      <w:pPr>
        <w:pStyle w:val="colorblack"/>
        <w:shd w:val="clear" w:color="auto" w:fill="FFFFFF"/>
        <w:spacing w:before="120" w:beforeAutospacing="0" w:after="120" w:afterAutospacing="0" w:line="360" w:lineRule="auto"/>
        <w:ind w:firstLine="567"/>
        <w:jc w:val="both"/>
        <w:rPr>
          <w:sz w:val="26"/>
          <w:szCs w:val="26"/>
        </w:rPr>
      </w:pPr>
      <w:r w:rsidRPr="008C14D0">
        <w:rPr>
          <w:i/>
          <w:sz w:val="26"/>
          <w:szCs w:val="26"/>
        </w:rPr>
        <w:t>Tăng cường bồi dưỡng năng lực nghiên cứu khoa học cho đội ngũ giảng viên:</w:t>
      </w:r>
      <w:r w:rsidRPr="008C14D0">
        <w:rPr>
          <w:sz w:val="26"/>
          <w:szCs w:val="26"/>
        </w:rPr>
        <w:t xml:space="preserve"> Trước hết cần phải tạo môi trường nghiên cứu để mỗi giảng viên, cán bộ quản lí có thể tự phát huy năng lực nghiên cứu của mình. Tạo ra nhiều diễn đàn cho giảng viên và cán bộ quản lí tham </w:t>
      </w:r>
      <w:r w:rsidRPr="008C14D0">
        <w:rPr>
          <w:sz w:val="26"/>
          <w:szCs w:val="26"/>
        </w:rPr>
        <w:lastRenderedPageBreak/>
        <w:t>gia như tổ chức các nhóm nghiên cứu, tổ chức các buổi hội thảo khoa học,… để giảng viên và cán bộ quản lí có cơ hội thể hiện. Tạo cơ chế, khuyến khích giảng viên đưa ra hướng nghiên cứu riêng cho mình. Gắn nghiên cứu với giảng dạy, phối hợp nghiên cứu với đồng nghiệp trong và ngoài nước, giúp đỡ sinh viên, tạo cơ hội cho họ tham gia nghiên cứu. Sử dụng các kết quả nghiên cứu để đánh giá năng lực giảng viên.</w:t>
      </w:r>
      <w:r w:rsidR="00BB712F" w:rsidRPr="008C14D0">
        <w:rPr>
          <w:sz w:val="26"/>
          <w:szCs w:val="26"/>
        </w:rPr>
        <w:t xml:space="preserve"> </w:t>
      </w:r>
      <w:r w:rsidRPr="008C14D0">
        <w:rPr>
          <w:sz w:val="26"/>
          <w:szCs w:val="26"/>
        </w:rPr>
        <w:t>Cần gắn kết hoạt động giảng dạy và nghiên cứu khoa học của giảng viên với thực tế ở các trường phổ thông; triển khai nghiên cứu, ứng dụng khoa học giáo dục tại các nhà trường; tham gia các hoạt động chuyên môn (hướng dẫn sinh viên thực tập sư phạm, tham gia phát triển chương trình, biên soạn sá</w:t>
      </w:r>
      <w:r w:rsidR="00BB712F" w:rsidRPr="008C14D0">
        <w:rPr>
          <w:sz w:val="26"/>
          <w:szCs w:val="26"/>
        </w:rPr>
        <w:t>ch giáo khoa, các chuyên đề…).</w:t>
      </w:r>
    </w:p>
    <w:p w14:paraId="1F0DC3F3" w14:textId="3F0F372E" w:rsidR="00852342" w:rsidRPr="008C14D0" w:rsidRDefault="00852342" w:rsidP="00562E1B">
      <w:pPr>
        <w:pStyle w:val="Heading3"/>
        <w:shd w:val="clear" w:color="auto" w:fill="FFFFFF"/>
        <w:spacing w:before="120" w:after="120" w:line="360" w:lineRule="auto"/>
        <w:ind w:firstLine="567"/>
        <w:jc w:val="both"/>
        <w:textAlignment w:val="baseline"/>
        <w:rPr>
          <w:rFonts w:ascii="Times New Roman" w:hAnsi="Times New Roman" w:cs="Times New Roman"/>
          <w:color w:val="auto"/>
          <w:sz w:val="26"/>
          <w:szCs w:val="26"/>
        </w:rPr>
      </w:pPr>
      <w:r w:rsidRPr="008C14D0">
        <w:rPr>
          <w:rFonts w:ascii="Times New Roman" w:hAnsi="Times New Roman" w:cs="Times New Roman"/>
          <w:i/>
          <w:color w:val="auto"/>
          <w:sz w:val="26"/>
          <w:szCs w:val="26"/>
        </w:rPr>
        <w:t xml:space="preserve">Rà soát, sửa đổi, bổ sung hoặc ban hành mới các chế độ chính sách đối với công tác đào tạo, bồi dưỡng </w:t>
      </w:r>
      <w:r w:rsidR="00562E1B" w:rsidRPr="008C14D0">
        <w:rPr>
          <w:rFonts w:ascii="Times New Roman" w:hAnsi="Times New Roman" w:cs="Times New Roman"/>
          <w:i/>
          <w:color w:val="auto"/>
          <w:sz w:val="26"/>
          <w:szCs w:val="26"/>
        </w:rPr>
        <w:t>giảng viên</w:t>
      </w:r>
      <w:r w:rsidR="00BB712F" w:rsidRPr="008C14D0">
        <w:rPr>
          <w:rFonts w:ascii="Times New Roman" w:hAnsi="Times New Roman" w:cs="Times New Roman"/>
          <w:color w:val="auto"/>
          <w:sz w:val="26"/>
          <w:szCs w:val="26"/>
        </w:rPr>
        <w:t>:</w:t>
      </w:r>
      <w:r w:rsidRPr="008C14D0">
        <w:rPr>
          <w:rFonts w:ascii="Times New Roman" w:hAnsi="Times New Roman" w:cs="Times New Roman"/>
          <w:color w:val="auto"/>
          <w:sz w:val="26"/>
          <w:szCs w:val="26"/>
        </w:rPr>
        <w:t xml:space="preserve"> </w:t>
      </w:r>
      <w:r w:rsidR="00562E1B" w:rsidRPr="008C14D0">
        <w:rPr>
          <w:rFonts w:ascii="Times New Roman" w:hAnsi="Times New Roman" w:cs="Times New Roman"/>
          <w:color w:val="auto"/>
          <w:sz w:val="26"/>
          <w:szCs w:val="26"/>
        </w:rPr>
        <w:t xml:space="preserve">cần </w:t>
      </w:r>
      <w:r w:rsidRPr="008C14D0">
        <w:rPr>
          <w:rFonts w:ascii="Times New Roman" w:hAnsi="Times New Roman" w:cs="Times New Roman"/>
          <w:color w:val="auto"/>
          <w:sz w:val="26"/>
          <w:szCs w:val="26"/>
        </w:rPr>
        <w:t xml:space="preserve">tăng mức đầu tư, hỗ trợ cho các đối tượng học nghiên cứu sinh, có giải pháp và hỗ trợ họ đối với việc nâng cao năng lực ngoại ngữ, đăng bài báo quốc tế và các kinh phí cần thiết, đáp ứng yêu cầu học tập nghiên cứu để trở thành tiến sĩ. Ban hành mới các chính sách đãi ngộ, ưu tiên, tạo điều kiện về vật chất và tinh thần, điều kiện làm việc, bổ nhiệm chức danh nhà giáo, vinh danh các đóng góp, để các </w:t>
      </w:r>
      <w:r w:rsidR="00562E1B" w:rsidRPr="008C14D0">
        <w:rPr>
          <w:rFonts w:ascii="Times New Roman" w:hAnsi="Times New Roman" w:cs="Times New Roman"/>
          <w:color w:val="auto"/>
          <w:sz w:val="26"/>
          <w:szCs w:val="26"/>
        </w:rPr>
        <w:t>giảng viên</w:t>
      </w:r>
      <w:r w:rsidRPr="008C14D0">
        <w:rPr>
          <w:rFonts w:ascii="Times New Roman" w:hAnsi="Times New Roman" w:cs="Times New Roman"/>
          <w:color w:val="auto"/>
          <w:sz w:val="26"/>
          <w:szCs w:val="26"/>
        </w:rPr>
        <w:t xml:space="preserve"> đang công tác ở nước ngoài hoặc đang làm việ</w:t>
      </w:r>
      <w:r w:rsidR="00562E1B" w:rsidRPr="008C14D0">
        <w:rPr>
          <w:rFonts w:ascii="Times New Roman" w:hAnsi="Times New Roman" w:cs="Times New Roman"/>
          <w:color w:val="auto"/>
          <w:sz w:val="26"/>
          <w:szCs w:val="26"/>
        </w:rPr>
        <w:t>c ngoài</w:t>
      </w:r>
      <w:r w:rsidRPr="008C14D0">
        <w:rPr>
          <w:rFonts w:ascii="Times New Roman" w:hAnsi="Times New Roman" w:cs="Times New Roman"/>
          <w:color w:val="auto"/>
          <w:sz w:val="26"/>
          <w:szCs w:val="26"/>
        </w:rPr>
        <w:t xml:space="preserve"> sư phạm đến làm việc tại các trường</w:t>
      </w:r>
      <w:r w:rsidR="00562E1B" w:rsidRPr="008C14D0">
        <w:rPr>
          <w:rFonts w:ascii="Times New Roman" w:hAnsi="Times New Roman" w:cs="Times New Roman"/>
          <w:color w:val="auto"/>
          <w:sz w:val="26"/>
          <w:szCs w:val="26"/>
        </w:rPr>
        <w:t xml:space="preserve"> đại học, cao đẳng</w:t>
      </w:r>
      <w:r w:rsidRPr="008C14D0">
        <w:rPr>
          <w:rFonts w:ascii="Times New Roman" w:hAnsi="Times New Roman" w:cs="Times New Roman"/>
          <w:color w:val="auto"/>
          <w:sz w:val="26"/>
          <w:szCs w:val="26"/>
        </w:rPr>
        <w:t xml:space="preserve"> </w:t>
      </w:r>
      <w:r w:rsidR="00562E1B" w:rsidRPr="008C14D0">
        <w:rPr>
          <w:rFonts w:ascii="Times New Roman" w:hAnsi="Times New Roman" w:cs="Times New Roman"/>
          <w:color w:val="auto"/>
          <w:sz w:val="26"/>
          <w:szCs w:val="26"/>
        </w:rPr>
        <w:t>ở</w:t>
      </w:r>
      <w:r w:rsidRPr="008C14D0">
        <w:rPr>
          <w:rFonts w:ascii="Times New Roman" w:hAnsi="Times New Roman" w:cs="Times New Roman"/>
          <w:color w:val="auto"/>
          <w:sz w:val="26"/>
          <w:szCs w:val="26"/>
        </w:rPr>
        <w:t xml:space="preserve"> Việt Nam.</w:t>
      </w:r>
      <w:r w:rsidR="00562E1B" w:rsidRPr="008C14D0">
        <w:rPr>
          <w:rFonts w:ascii="Times New Roman" w:hAnsi="Times New Roman" w:cs="Times New Roman"/>
          <w:color w:val="auto"/>
          <w:sz w:val="26"/>
          <w:szCs w:val="26"/>
        </w:rPr>
        <w:t xml:space="preserve"> Bên cạnh đó cũng cần thực hiện việc thu hồi kinh phí đào tạo, bồi dưỡng theo quy định và cam kết đối với các đối tượng vi phạm các quy định của pháp luật.</w:t>
      </w:r>
    </w:p>
    <w:p w14:paraId="0CF8AE1E" w14:textId="55B09FF6" w:rsidR="00C83C8D" w:rsidRPr="008C14D0" w:rsidRDefault="00C83C8D" w:rsidP="00C83C8D">
      <w:pPr>
        <w:shd w:val="clear" w:color="auto" w:fill="FFFFFF"/>
        <w:spacing w:after="150" w:line="240" w:lineRule="auto"/>
        <w:ind w:firstLine="567"/>
        <w:jc w:val="both"/>
        <w:rPr>
          <w:rFonts w:ascii="Times New Roman" w:eastAsia="Times New Roman" w:hAnsi="Times New Roman" w:cs="Times New Roman"/>
          <w:b/>
          <w:bCs/>
          <w:sz w:val="26"/>
          <w:szCs w:val="26"/>
        </w:rPr>
      </w:pPr>
      <w:r w:rsidRPr="008C14D0">
        <w:rPr>
          <w:rFonts w:ascii="Times New Roman" w:eastAsia="Times New Roman" w:hAnsi="Times New Roman" w:cs="Times New Roman"/>
          <w:b/>
          <w:bCs/>
          <w:sz w:val="26"/>
          <w:szCs w:val="26"/>
        </w:rPr>
        <w:t>4. Kết luận</w:t>
      </w:r>
    </w:p>
    <w:p w14:paraId="1C312D6D" w14:textId="77777777" w:rsidR="00562E1B" w:rsidRPr="008C14D0" w:rsidRDefault="00C83C8D" w:rsidP="00562E1B">
      <w:pPr>
        <w:shd w:val="clear" w:color="auto" w:fill="FFFFFF"/>
        <w:spacing w:before="120" w:after="120" w:line="360" w:lineRule="auto"/>
        <w:ind w:firstLine="567"/>
        <w:jc w:val="both"/>
        <w:rPr>
          <w:rFonts w:ascii="Times New Roman" w:eastAsiaTheme="majorEastAsia" w:hAnsi="Times New Roman" w:cs="Times New Roman"/>
          <w:sz w:val="26"/>
          <w:szCs w:val="26"/>
        </w:rPr>
      </w:pPr>
      <w:r w:rsidRPr="008C14D0">
        <w:rPr>
          <w:rFonts w:ascii="Times New Roman" w:eastAsiaTheme="majorEastAsia" w:hAnsi="Times New Roman" w:cs="Times New Roman"/>
          <w:sz w:val="26"/>
          <w:szCs w:val="26"/>
        </w:rPr>
        <w:t xml:space="preserve">Bài viết đã đề xuất được các giải pháp phát triển đội ngũ giảng viên để đáp ứng yêu cầu đổi mới giáo dục và hội nhập quốc tế; đáp ứng yêu cầu, nhiệm vụ trước mắt cũng như lâu dài của ngành giáo dục Việt Nam. Để thực hiện tốt những giải pháp trên ngành giáo dục cần thực hiện tốt, đồng bộ những giải pháp đã đề xuất, đồng thời kết hợp với việc thực hiện tốt những nội dung sau: Xây dựng chiến lược phát triển đội ngũ giảng viên trong những năm tiếp theo để đáp ứng được các yêu cầu trong bối cảnh cuộc công nghiệp lần thứ tư diễn ra hết sức mạnh mẽ. Bổ sung và hoàn thiện cơ chế chính sách một cách đồng bộ để đội ngũ giảng viên yên tâm với công việc giảng dạy, say mê nghiên cứu khoa học và tham gia tích </w:t>
      </w:r>
      <w:r w:rsidRPr="008C14D0">
        <w:rPr>
          <w:rFonts w:ascii="Times New Roman" w:eastAsiaTheme="majorEastAsia" w:hAnsi="Times New Roman" w:cs="Times New Roman"/>
          <w:sz w:val="26"/>
          <w:szCs w:val="26"/>
        </w:rPr>
        <w:lastRenderedPageBreak/>
        <w:t>cực vào kế hoạch đào tạo, bồi dưỡng, đồng thời</w:t>
      </w:r>
      <w:r w:rsidR="0043232E" w:rsidRPr="008C14D0">
        <w:rPr>
          <w:rFonts w:ascii="Times New Roman" w:eastAsiaTheme="majorEastAsia" w:hAnsi="Times New Roman" w:cs="Times New Roman"/>
          <w:sz w:val="26"/>
          <w:szCs w:val="26"/>
        </w:rPr>
        <w:t xml:space="preserve"> bản thân người giảng viên cũng phải</w:t>
      </w:r>
      <w:r w:rsidRPr="008C14D0">
        <w:rPr>
          <w:rFonts w:ascii="Times New Roman" w:eastAsiaTheme="majorEastAsia" w:hAnsi="Times New Roman" w:cs="Times New Roman"/>
          <w:sz w:val="26"/>
          <w:szCs w:val="26"/>
        </w:rPr>
        <w:t xml:space="preserve"> thường xuyên tự đào tạ</w:t>
      </w:r>
      <w:r w:rsidR="0043232E" w:rsidRPr="008C14D0">
        <w:rPr>
          <w:rFonts w:ascii="Times New Roman" w:eastAsiaTheme="majorEastAsia" w:hAnsi="Times New Roman" w:cs="Times New Roman"/>
          <w:sz w:val="26"/>
          <w:szCs w:val="26"/>
        </w:rPr>
        <w:t xml:space="preserve">o, </w:t>
      </w:r>
      <w:r w:rsidRPr="008C14D0">
        <w:rPr>
          <w:rFonts w:ascii="Times New Roman" w:eastAsiaTheme="majorEastAsia" w:hAnsi="Times New Roman" w:cs="Times New Roman"/>
          <w:sz w:val="26"/>
          <w:szCs w:val="26"/>
        </w:rPr>
        <w:t>bồi dưỡng</w:t>
      </w:r>
      <w:r w:rsidR="0043232E" w:rsidRPr="008C14D0">
        <w:rPr>
          <w:rFonts w:ascii="Times New Roman" w:eastAsiaTheme="majorEastAsia" w:hAnsi="Times New Roman" w:cs="Times New Roman"/>
          <w:sz w:val="26"/>
          <w:szCs w:val="26"/>
        </w:rPr>
        <w:t>, không ngừng nâng cao trình độ bản thân</w:t>
      </w:r>
      <w:r w:rsidRPr="008C14D0">
        <w:rPr>
          <w:rFonts w:ascii="Times New Roman" w:eastAsiaTheme="majorEastAsia" w:hAnsi="Times New Roman" w:cs="Times New Roman"/>
          <w:sz w:val="26"/>
          <w:szCs w:val="26"/>
        </w:rPr>
        <w:t xml:space="preserve">. Bảo đảm bình đẳng về cơ hội đào tạo, tuyển dụng, bồi dưỡng và tôn vinh </w:t>
      </w:r>
      <w:r w:rsidR="0043232E" w:rsidRPr="008C14D0">
        <w:rPr>
          <w:rFonts w:ascii="Times New Roman" w:eastAsiaTheme="majorEastAsia" w:hAnsi="Times New Roman" w:cs="Times New Roman"/>
          <w:sz w:val="26"/>
          <w:szCs w:val="26"/>
        </w:rPr>
        <w:t>đội ngũ giảng viên</w:t>
      </w:r>
      <w:r w:rsidRPr="008C14D0">
        <w:rPr>
          <w:rFonts w:ascii="Times New Roman" w:eastAsiaTheme="majorEastAsia" w:hAnsi="Times New Roman" w:cs="Times New Roman"/>
          <w:sz w:val="26"/>
          <w:szCs w:val="26"/>
        </w:rPr>
        <w:t xml:space="preserve"> trong cơ sở giáo dụ</w:t>
      </w:r>
      <w:r w:rsidR="0043232E" w:rsidRPr="008C14D0">
        <w:rPr>
          <w:rFonts w:ascii="Times New Roman" w:eastAsiaTheme="majorEastAsia" w:hAnsi="Times New Roman" w:cs="Times New Roman"/>
          <w:sz w:val="26"/>
          <w:szCs w:val="26"/>
        </w:rPr>
        <w:t>c</w:t>
      </w:r>
      <w:r w:rsidRPr="008C14D0">
        <w:rPr>
          <w:rFonts w:ascii="Times New Roman" w:eastAsiaTheme="majorEastAsia" w:hAnsi="Times New Roman" w:cs="Times New Roman"/>
          <w:sz w:val="26"/>
          <w:szCs w:val="26"/>
        </w:rPr>
        <w:t xml:space="preserve"> công lập và ngoài công lập</w:t>
      </w:r>
      <w:r w:rsidR="0043232E" w:rsidRPr="008C14D0">
        <w:rPr>
          <w:rFonts w:ascii="Times New Roman" w:eastAsiaTheme="majorEastAsia" w:hAnsi="Times New Roman" w:cs="Times New Roman"/>
          <w:sz w:val="26"/>
          <w:szCs w:val="26"/>
        </w:rPr>
        <w:t>.</w:t>
      </w:r>
    </w:p>
    <w:p w14:paraId="38CA6862" w14:textId="144A684E" w:rsidR="008C14D0" w:rsidRPr="008C14D0" w:rsidRDefault="008C14D0" w:rsidP="008C14D0">
      <w:pPr>
        <w:rPr>
          <w:rFonts w:ascii="Times New Roman" w:hAnsi="Times New Roman" w:cs="Times New Roman"/>
          <w:b/>
          <w:bCs/>
          <w:sz w:val="26"/>
          <w:szCs w:val="26"/>
          <w:bdr w:val="none" w:sz="0" w:space="0" w:color="auto" w:frame="1"/>
        </w:rPr>
      </w:pPr>
    </w:p>
    <w:p w14:paraId="5475EFD1" w14:textId="5B099D9B" w:rsidR="0095641B" w:rsidRPr="008C14D0" w:rsidRDefault="008C14D0" w:rsidP="008C14D0">
      <w:pPr>
        <w:tabs>
          <w:tab w:val="left" w:pos="2970"/>
        </w:tabs>
        <w:rPr>
          <w:rFonts w:ascii="Times New Roman" w:eastAsiaTheme="majorEastAsia" w:hAnsi="Times New Roman" w:cs="Times New Roman"/>
          <w:sz w:val="26"/>
          <w:szCs w:val="26"/>
        </w:rPr>
      </w:pPr>
      <w:r w:rsidRPr="008C14D0">
        <w:rPr>
          <w:rFonts w:ascii="Times New Roman" w:hAnsi="Times New Roman" w:cs="Times New Roman"/>
          <w:sz w:val="26"/>
          <w:szCs w:val="26"/>
        </w:rPr>
        <w:tab/>
      </w:r>
      <w:r w:rsidR="0095641B" w:rsidRPr="008C14D0">
        <w:rPr>
          <w:rFonts w:ascii="Times New Roman" w:hAnsi="Times New Roman" w:cs="Times New Roman"/>
          <w:b/>
          <w:bCs/>
          <w:sz w:val="26"/>
          <w:szCs w:val="26"/>
          <w:bdr w:val="none" w:sz="0" w:space="0" w:color="auto" w:frame="1"/>
        </w:rPr>
        <w:t>TÀI LIỆU THAM KHẢO</w:t>
      </w:r>
    </w:p>
    <w:p w14:paraId="529043D3" w14:textId="0B9E5022" w:rsidR="00B86B28" w:rsidRPr="008C14D0" w:rsidRDefault="0095641B" w:rsidP="0061354A">
      <w:pPr>
        <w:pStyle w:val="ListParagraph"/>
        <w:shd w:val="clear" w:color="auto" w:fill="FFFFFF"/>
        <w:spacing w:after="0" w:line="360" w:lineRule="auto"/>
        <w:ind w:left="0" w:firstLine="540"/>
        <w:jc w:val="both"/>
        <w:rPr>
          <w:rFonts w:ascii="Times New Roman" w:hAnsi="Times New Roman" w:cs="Times New Roman"/>
          <w:sz w:val="26"/>
          <w:szCs w:val="26"/>
        </w:rPr>
      </w:pPr>
      <w:r w:rsidRPr="008C14D0">
        <w:rPr>
          <w:rFonts w:ascii="Times New Roman" w:hAnsi="Times New Roman" w:cs="Times New Roman"/>
          <w:sz w:val="26"/>
          <w:szCs w:val="26"/>
        </w:rPr>
        <w:t xml:space="preserve">[1]. </w:t>
      </w:r>
      <w:r w:rsidR="0061354A" w:rsidRPr="008C14D0">
        <w:rPr>
          <w:rFonts w:ascii="Times New Roman" w:hAnsi="Times New Roman" w:cs="Times New Roman"/>
          <w:sz w:val="26"/>
          <w:szCs w:val="26"/>
        </w:rPr>
        <w:t>TS. Nguyễn Hải Thập, ThS. Nguyễn Ánh</w:t>
      </w:r>
      <w:r w:rsidRPr="008C14D0">
        <w:rPr>
          <w:rFonts w:ascii="Times New Roman" w:hAnsi="Times New Roman" w:cs="Times New Roman"/>
          <w:sz w:val="26"/>
          <w:szCs w:val="26"/>
        </w:rPr>
        <w:t xml:space="preserve">, </w:t>
      </w:r>
      <w:r w:rsidR="0061354A" w:rsidRPr="008C14D0">
        <w:rPr>
          <w:rFonts w:ascii="Times New Roman" w:hAnsi="Times New Roman" w:cs="Times New Roman"/>
          <w:i/>
          <w:sz w:val="26"/>
          <w:szCs w:val="26"/>
        </w:rPr>
        <w:t>Một số giải pháp cơ bản nâng cao năng lực đội ngũ giảng viên các trường Sư phạm</w:t>
      </w:r>
      <w:r w:rsidRPr="008C14D0">
        <w:rPr>
          <w:rFonts w:ascii="Times New Roman" w:hAnsi="Times New Roman" w:cs="Times New Roman"/>
          <w:sz w:val="26"/>
          <w:szCs w:val="26"/>
        </w:rPr>
        <w:t xml:space="preserve">, </w:t>
      </w:r>
      <w:r w:rsidR="0061354A" w:rsidRPr="008C14D0">
        <w:rPr>
          <w:rFonts w:ascii="Times New Roman" w:hAnsi="Times New Roman" w:cs="Times New Roman"/>
          <w:sz w:val="26"/>
          <w:szCs w:val="26"/>
        </w:rPr>
        <w:t>Cục Nhà giáo và Cán bộ quản lý giáo dục năm 2019</w:t>
      </w:r>
      <w:r w:rsidRPr="008C14D0">
        <w:rPr>
          <w:rFonts w:ascii="Times New Roman" w:hAnsi="Times New Roman" w:cs="Times New Roman"/>
          <w:sz w:val="26"/>
          <w:szCs w:val="26"/>
        </w:rPr>
        <w:t>.</w:t>
      </w:r>
    </w:p>
    <w:p w14:paraId="0BEC38C7" w14:textId="7D4F38D8" w:rsidR="0095641B" w:rsidRPr="008C14D0" w:rsidRDefault="0095641B" w:rsidP="0095641B">
      <w:pPr>
        <w:pStyle w:val="ListParagraph"/>
        <w:shd w:val="clear" w:color="auto" w:fill="FFFFFF"/>
        <w:spacing w:after="0" w:line="360" w:lineRule="auto"/>
        <w:ind w:left="0" w:firstLine="540"/>
        <w:jc w:val="both"/>
        <w:rPr>
          <w:rFonts w:ascii="Times New Roman" w:hAnsi="Times New Roman" w:cs="Times New Roman"/>
          <w:sz w:val="26"/>
          <w:szCs w:val="26"/>
        </w:rPr>
      </w:pPr>
      <w:r w:rsidRPr="008C14D0">
        <w:rPr>
          <w:rFonts w:ascii="Times New Roman" w:hAnsi="Times New Roman" w:cs="Times New Roman"/>
          <w:sz w:val="26"/>
          <w:szCs w:val="26"/>
        </w:rPr>
        <w:t xml:space="preserve">[2]. </w:t>
      </w:r>
      <w:r w:rsidRPr="008C14D0">
        <w:rPr>
          <w:rFonts w:ascii="Times New Roman" w:hAnsi="Times New Roman" w:cs="Times New Roman"/>
          <w:bCs/>
          <w:sz w:val="26"/>
          <w:szCs w:val="26"/>
        </w:rPr>
        <w:t>T</w:t>
      </w:r>
      <w:r w:rsidR="000A06E5" w:rsidRPr="008C14D0">
        <w:rPr>
          <w:rFonts w:ascii="Times New Roman" w:hAnsi="Times New Roman" w:cs="Times New Roman"/>
          <w:bCs/>
          <w:sz w:val="26"/>
          <w:szCs w:val="26"/>
        </w:rPr>
        <w:t>h</w:t>
      </w:r>
      <w:r w:rsidRPr="008C14D0">
        <w:rPr>
          <w:rFonts w:ascii="Times New Roman" w:hAnsi="Times New Roman" w:cs="Times New Roman"/>
          <w:bCs/>
          <w:sz w:val="26"/>
          <w:szCs w:val="26"/>
        </w:rPr>
        <w:t>S</w:t>
      </w:r>
      <w:r w:rsidR="000A06E5" w:rsidRPr="008C14D0">
        <w:rPr>
          <w:rFonts w:ascii="Times New Roman" w:hAnsi="Times New Roman" w:cs="Times New Roman"/>
          <w:bCs/>
          <w:sz w:val="26"/>
          <w:szCs w:val="26"/>
        </w:rPr>
        <w:t xml:space="preserve"> </w:t>
      </w:r>
      <w:r w:rsidR="000A06E5" w:rsidRPr="008C14D0">
        <w:rPr>
          <w:rFonts w:ascii="Times New Roman" w:hAnsi="Times New Roman" w:cs="Times New Roman"/>
          <w:sz w:val="26"/>
          <w:szCs w:val="26"/>
        </w:rPr>
        <w:t>Nguyễn Thị Tĩnh</w:t>
      </w:r>
      <w:r w:rsidRPr="008C14D0">
        <w:rPr>
          <w:rFonts w:ascii="Times New Roman" w:hAnsi="Times New Roman" w:cs="Times New Roman"/>
          <w:bCs/>
          <w:sz w:val="26"/>
          <w:szCs w:val="26"/>
        </w:rPr>
        <w:t>,</w:t>
      </w:r>
      <w:r w:rsidRPr="008C14D0">
        <w:rPr>
          <w:rFonts w:ascii="Times New Roman" w:hAnsi="Times New Roman" w:cs="Times New Roman"/>
          <w:b/>
          <w:bCs/>
          <w:sz w:val="26"/>
          <w:szCs w:val="26"/>
        </w:rPr>
        <w:t xml:space="preserve"> </w:t>
      </w:r>
      <w:r w:rsidR="000A06E5" w:rsidRPr="008C14D0">
        <w:rPr>
          <w:rFonts w:ascii="Times New Roman" w:hAnsi="Times New Roman" w:cs="Times New Roman"/>
          <w:i/>
          <w:sz w:val="26"/>
          <w:szCs w:val="26"/>
        </w:rPr>
        <w:t xml:space="preserve">Nâng cao năng lực sư phạm của đội ngũ giảng viên trường </w:t>
      </w:r>
      <w:r w:rsidR="0061354A" w:rsidRPr="008C14D0">
        <w:rPr>
          <w:rFonts w:ascii="Times New Roman" w:hAnsi="Times New Roman" w:cs="Times New Roman"/>
          <w:i/>
          <w:sz w:val="26"/>
          <w:szCs w:val="26"/>
        </w:rPr>
        <w:t xml:space="preserve">Đại </w:t>
      </w:r>
      <w:r w:rsidR="000A06E5" w:rsidRPr="008C14D0">
        <w:rPr>
          <w:rFonts w:ascii="Times New Roman" w:hAnsi="Times New Roman" w:cs="Times New Roman"/>
          <w:i/>
          <w:sz w:val="26"/>
          <w:szCs w:val="26"/>
        </w:rPr>
        <w:t xml:space="preserve">học </w:t>
      </w:r>
      <w:r w:rsidR="0061354A" w:rsidRPr="008C14D0">
        <w:rPr>
          <w:rFonts w:ascii="Times New Roman" w:hAnsi="Times New Roman" w:cs="Times New Roman"/>
          <w:i/>
          <w:sz w:val="26"/>
          <w:szCs w:val="26"/>
        </w:rPr>
        <w:t xml:space="preserve">Văn </w:t>
      </w:r>
      <w:r w:rsidR="000A06E5" w:rsidRPr="008C14D0">
        <w:rPr>
          <w:rFonts w:ascii="Times New Roman" w:hAnsi="Times New Roman" w:cs="Times New Roman"/>
          <w:i/>
          <w:sz w:val="26"/>
          <w:szCs w:val="26"/>
        </w:rPr>
        <w:t xml:space="preserve">hóa </w:t>
      </w:r>
      <w:r w:rsidR="0061354A" w:rsidRPr="008C14D0">
        <w:rPr>
          <w:rFonts w:ascii="Times New Roman" w:hAnsi="Times New Roman" w:cs="Times New Roman"/>
          <w:i/>
          <w:sz w:val="26"/>
          <w:szCs w:val="26"/>
        </w:rPr>
        <w:t xml:space="preserve">Nghệ </w:t>
      </w:r>
      <w:r w:rsidR="000A06E5" w:rsidRPr="008C14D0">
        <w:rPr>
          <w:rFonts w:ascii="Times New Roman" w:hAnsi="Times New Roman" w:cs="Times New Roman"/>
          <w:i/>
          <w:sz w:val="26"/>
          <w:szCs w:val="26"/>
        </w:rPr>
        <w:t xml:space="preserve">thuật </w:t>
      </w:r>
      <w:r w:rsidR="0061354A" w:rsidRPr="008C14D0">
        <w:rPr>
          <w:rFonts w:ascii="Times New Roman" w:hAnsi="Times New Roman" w:cs="Times New Roman"/>
          <w:i/>
          <w:sz w:val="26"/>
          <w:szCs w:val="26"/>
        </w:rPr>
        <w:t>Quân Đội</w:t>
      </w:r>
      <w:r w:rsidRPr="008C14D0">
        <w:rPr>
          <w:rFonts w:ascii="Times New Roman" w:hAnsi="Times New Roman" w:cs="Times New Roman"/>
          <w:i/>
          <w:sz w:val="26"/>
          <w:szCs w:val="26"/>
        </w:rPr>
        <w:t xml:space="preserve">, </w:t>
      </w:r>
      <w:r w:rsidR="0061354A" w:rsidRPr="008C14D0">
        <w:rPr>
          <w:rFonts w:ascii="Times New Roman" w:eastAsia="Times New Roman" w:hAnsi="Times New Roman" w:cs="Times New Roman"/>
          <w:sz w:val="26"/>
          <w:szCs w:val="26"/>
        </w:rPr>
        <w:t>Nxb</w:t>
      </w:r>
      <w:r w:rsidR="0061354A" w:rsidRPr="008C14D0">
        <w:rPr>
          <w:rStyle w:val="Strong"/>
          <w:rFonts w:ascii="Times New Roman" w:hAnsi="Times New Roman" w:cs="Times New Roman"/>
        </w:rPr>
        <w:t xml:space="preserve"> </w:t>
      </w:r>
      <w:r w:rsidR="0061354A" w:rsidRPr="008C14D0">
        <w:rPr>
          <w:rFonts w:ascii="Times New Roman" w:eastAsia="Times New Roman" w:hAnsi="Times New Roman" w:cs="Times New Roman"/>
          <w:bCs/>
          <w:sz w:val="26"/>
          <w:szCs w:val="26"/>
        </w:rPr>
        <w:t>Quân Đội Nhân Dân</w:t>
      </w:r>
      <w:r w:rsidRPr="008C14D0">
        <w:rPr>
          <w:rFonts w:ascii="Times New Roman" w:hAnsi="Times New Roman" w:cs="Times New Roman"/>
          <w:bCs/>
          <w:sz w:val="26"/>
          <w:szCs w:val="26"/>
        </w:rPr>
        <w:t>, năm 20</w:t>
      </w:r>
      <w:r w:rsidR="0061354A" w:rsidRPr="008C14D0">
        <w:rPr>
          <w:rFonts w:ascii="Times New Roman" w:hAnsi="Times New Roman" w:cs="Times New Roman"/>
          <w:bCs/>
          <w:sz w:val="26"/>
          <w:szCs w:val="26"/>
        </w:rPr>
        <w:t>19</w:t>
      </w:r>
      <w:r w:rsidRPr="008C14D0">
        <w:rPr>
          <w:rFonts w:ascii="Times New Roman" w:hAnsi="Times New Roman" w:cs="Times New Roman"/>
          <w:bCs/>
          <w:sz w:val="26"/>
          <w:szCs w:val="26"/>
        </w:rPr>
        <w:t>.</w:t>
      </w:r>
    </w:p>
    <w:p w14:paraId="7036A2ED" w14:textId="34150145" w:rsidR="00791A5A" w:rsidRPr="008C14D0" w:rsidRDefault="00791A5A" w:rsidP="0061354A">
      <w:pPr>
        <w:pStyle w:val="ListParagraph"/>
        <w:shd w:val="clear" w:color="auto" w:fill="FFFFFF"/>
        <w:spacing w:after="0" w:line="360" w:lineRule="auto"/>
        <w:ind w:left="0" w:firstLine="540"/>
        <w:jc w:val="both"/>
        <w:rPr>
          <w:rFonts w:ascii="Times New Roman" w:hAnsi="Times New Roman" w:cs="Times New Roman"/>
          <w:sz w:val="26"/>
          <w:szCs w:val="26"/>
        </w:rPr>
      </w:pPr>
      <w:r w:rsidRPr="008C14D0">
        <w:rPr>
          <w:rFonts w:ascii="Times New Roman" w:hAnsi="Times New Roman" w:cs="Times New Roman"/>
          <w:sz w:val="26"/>
          <w:szCs w:val="26"/>
        </w:rPr>
        <w:t>[</w:t>
      </w:r>
      <w:r w:rsidR="0061354A" w:rsidRPr="008C14D0">
        <w:rPr>
          <w:rFonts w:ascii="Times New Roman" w:hAnsi="Times New Roman" w:cs="Times New Roman"/>
          <w:sz w:val="26"/>
          <w:szCs w:val="26"/>
        </w:rPr>
        <w:t>3</w:t>
      </w:r>
      <w:r w:rsidRPr="008C14D0">
        <w:rPr>
          <w:rFonts w:ascii="Times New Roman" w:hAnsi="Times New Roman" w:cs="Times New Roman"/>
          <w:sz w:val="26"/>
          <w:szCs w:val="26"/>
        </w:rPr>
        <w:t xml:space="preserve">]. </w:t>
      </w:r>
      <w:r w:rsidR="0061354A" w:rsidRPr="008C14D0">
        <w:rPr>
          <w:rFonts w:ascii="Times New Roman" w:hAnsi="Times New Roman" w:cs="Times New Roman"/>
          <w:sz w:val="26"/>
          <w:szCs w:val="26"/>
        </w:rPr>
        <w:t>TS. Nguyễn Đức Ca</w:t>
      </w:r>
      <w:r w:rsidR="0095641B" w:rsidRPr="008C14D0">
        <w:rPr>
          <w:rFonts w:ascii="Times New Roman" w:hAnsi="Times New Roman" w:cs="Times New Roman"/>
          <w:sz w:val="26"/>
          <w:szCs w:val="26"/>
        </w:rPr>
        <w:t>,</w:t>
      </w:r>
      <w:r w:rsidRPr="008C14D0">
        <w:rPr>
          <w:rFonts w:ascii="Times New Roman" w:hAnsi="Times New Roman" w:cs="Times New Roman"/>
          <w:sz w:val="26"/>
          <w:szCs w:val="26"/>
        </w:rPr>
        <w:t> </w:t>
      </w:r>
      <w:r w:rsidR="0061354A" w:rsidRPr="008C14D0">
        <w:rPr>
          <w:rFonts w:ascii="Times New Roman" w:hAnsi="Times New Roman" w:cs="Times New Roman"/>
          <w:i/>
          <w:sz w:val="26"/>
          <w:szCs w:val="26"/>
        </w:rPr>
        <w:t>Một số giải pháp phát triển đội ngũ giảng viên trường cao đẳng Hàng hải đáp ứng yêu cầu đổi mới giáo dục</w:t>
      </w:r>
      <w:r w:rsidRPr="008C14D0">
        <w:rPr>
          <w:rFonts w:ascii="Times New Roman" w:hAnsi="Times New Roman" w:cs="Times New Roman"/>
          <w:sz w:val="26"/>
          <w:szCs w:val="26"/>
        </w:rPr>
        <w:t>, </w:t>
      </w:r>
      <w:r w:rsidR="0061354A" w:rsidRPr="008C14D0">
        <w:rPr>
          <w:rFonts w:ascii="Times New Roman" w:hAnsi="Times New Roman" w:cs="Times New Roman"/>
          <w:sz w:val="26"/>
          <w:szCs w:val="26"/>
        </w:rPr>
        <w:t>Viện Khoa học Giáo dục Nghề nghiệp, năm 2019</w:t>
      </w:r>
      <w:r w:rsidRPr="008C14D0">
        <w:rPr>
          <w:rFonts w:ascii="Times New Roman" w:hAnsi="Times New Roman" w:cs="Times New Roman"/>
          <w:sz w:val="26"/>
          <w:szCs w:val="26"/>
        </w:rPr>
        <w:t>.</w:t>
      </w:r>
    </w:p>
    <w:p w14:paraId="316B6A54" w14:textId="53E7B12B" w:rsidR="0061354A" w:rsidRPr="008C14D0" w:rsidRDefault="00D555D5" w:rsidP="0061354A">
      <w:pPr>
        <w:pStyle w:val="ListParagraph"/>
        <w:shd w:val="clear" w:color="auto" w:fill="FFFFFF"/>
        <w:spacing w:after="0" w:line="360" w:lineRule="auto"/>
        <w:ind w:left="0" w:firstLine="540"/>
        <w:jc w:val="both"/>
        <w:rPr>
          <w:rFonts w:ascii="Times New Roman" w:hAnsi="Times New Roman" w:cs="Times New Roman"/>
          <w:sz w:val="26"/>
          <w:szCs w:val="26"/>
        </w:rPr>
      </w:pPr>
      <w:r w:rsidRPr="008C14D0">
        <w:rPr>
          <w:rFonts w:ascii="Times New Roman" w:hAnsi="Times New Roman" w:cs="Times New Roman"/>
          <w:sz w:val="26"/>
          <w:szCs w:val="26"/>
        </w:rPr>
        <w:t xml:space="preserve">[4]. </w:t>
      </w:r>
      <w:hyperlink r:id="rId9" w:history="1">
        <w:r w:rsidRPr="008C14D0">
          <w:rPr>
            <w:rFonts w:ascii="Times New Roman" w:hAnsi="Times New Roman" w:cs="Times New Roman"/>
            <w:sz w:val="26"/>
            <w:szCs w:val="26"/>
          </w:rPr>
          <w:t>Nguyễn Ngọc Cường</w:t>
        </w:r>
      </w:hyperlink>
      <w:r w:rsidRPr="008C14D0">
        <w:rPr>
          <w:rFonts w:ascii="Times New Roman" w:hAnsi="Times New Roman" w:cs="Times New Roman"/>
          <w:sz w:val="26"/>
          <w:szCs w:val="26"/>
        </w:rPr>
        <w:t xml:space="preserve">, </w:t>
      </w:r>
      <w:r w:rsidRPr="008C14D0">
        <w:rPr>
          <w:rFonts w:ascii="Times New Roman" w:hAnsi="Times New Roman" w:cs="Times New Roman"/>
          <w:i/>
          <w:sz w:val="26"/>
          <w:szCs w:val="26"/>
        </w:rPr>
        <w:t>Nâng cao chất lượng đội ngũ giảng viên các trường đại học trong bối cảnh cuộc Cách mạng công nghiệp lần thứ tư,</w:t>
      </w:r>
      <w:r w:rsidRPr="008C14D0">
        <w:rPr>
          <w:rFonts w:ascii="Times New Roman" w:hAnsi="Times New Roman" w:cs="Times New Roman"/>
          <w:b/>
          <w:bCs/>
          <w:caps/>
          <w:sz w:val="20"/>
          <w:szCs w:val="20"/>
          <w:shd w:val="clear" w:color="auto" w:fill="FFFFFF"/>
        </w:rPr>
        <w:t xml:space="preserve"> </w:t>
      </w:r>
      <w:r w:rsidRPr="008C14D0">
        <w:rPr>
          <w:rFonts w:ascii="Times New Roman" w:hAnsi="Times New Roman" w:cs="Times New Roman"/>
          <w:sz w:val="26"/>
          <w:szCs w:val="26"/>
        </w:rPr>
        <w:t>Cục Thông Tin Khoa Học Và Công Nghệ Quốc Gia, năm 2019.</w:t>
      </w:r>
    </w:p>
    <w:sectPr w:rsidR="0061354A" w:rsidRPr="008C14D0" w:rsidSect="003F7C45">
      <w:headerReference w:type="default" r:id="rId10"/>
      <w:footerReference w:type="default" r:id="rId11"/>
      <w:pgSz w:w="11907" w:h="16840" w:code="9"/>
      <w:pgMar w:top="1701" w:right="992" w:bottom="1701"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1380D" w14:textId="77777777" w:rsidR="000605B7" w:rsidRDefault="000605B7" w:rsidP="00B93300">
      <w:pPr>
        <w:spacing w:after="0" w:line="240" w:lineRule="auto"/>
      </w:pPr>
      <w:r>
        <w:separator/>
      </w:r>
    </w:p>
  </w:endnote>
  <w:endnote w:type="continuationSeparator" w:id="0">
    <w:p w14:paraId="0BE4197D" w14:textId="77777777" w:rsidR="000605B7" w:rsidRDefault="000605B7"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skerville">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858666"/>
      <w:docPartObj>
        <w:docPartGallery w:val="Page Numbers (Bottom of Page)"/>
        <w:docPartUnique/>
      </w:docPartObj>
    </w:sdtPr>
    <w:sdtEndPr>
      <w:rPr>
        <w:noProof/>
      </w:rPr>
    </w:sdtEndPr>
    <w:sdtContent>
      <w:p w14:paraId="4BBF8313" w14:textId="4E8F3D71"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11945">
          <w:rPr>
            <w:rFonts w:ascii="Times New Roman" w:hAnsi="Times New Roman" w:cs="Times New Roman"/>
            <w:noProof/>
          </w:rPr>
          <w:t>9</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F7A5A" w14:textId="77777777" w:rsidR="000605B7" w:rsidRDefault="000605B7" w:rsidP="00B93300">
      <w:pPr>
        <w:spacing w:after="0" w:line="240" w:lineRule="auto"/>
      </w:pPr>
      <w:r>
        <w:separator/>
      </w:r>
    </w:p>
  </w:footnote>
  <w:footnote w:type="continuationSeparator" w:id="0">
    <w:p w14:paraId="73F8C826" w14:textId="77777777" w:rsidR="000605B7" w:rsidRDefault="000605B7"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92"/>
      <w:gridCol w:w="8782"/>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313C168C"/>
    <w:multiLevelType w:val="hybridMultilevel"/>
    <w:tmpl w:val="4D3EBA7C"/>
    <w:lvl w:ilvl="0" w:tplc="5A4ED1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15F0F4B"/>
    <w:multiLevelType w:val="multilevel"/>
    <w:tmpl w:val="B42C8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B723392"/>
    <w:multiLevelType w:val="multilevel"/>
    <w:tmpl w:val="446A2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lvlOverride w:ilvl="0">
      <w:startOverride w:val="1"/>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34808"/>
    <w:rsid w:val="000464AB"/>
    <w:rsid w:val="000605B7"/>
    <w:rsid w:val="00060BA1"/>
    <w:rsid w:val="0006781E"/>
    <w:rsid w:val="000746BB"/>
    <w:rsid w:val="0008032A"/>
    <w:rsid w:val="000A06E5"/>
    <w:rsid w:val="000B10B9"/>
    <w:rsid w:val="000B252A"/>
    <w:rsid w:val="000C1844"/>
    <w:rsid w:val="000F398C"/>
    <w:rsid w:val="001020D6"/>
    <w:rsid w:val="001115B9"/>
    <w:rsid w:val="00120037"/>
    <w:rsid w:val="00120CE9"/>
    <w:rsid w:val="00140CD7"/>
    <w:rsid w:val="00160DAD"/>
    <w:rsid w:val="0016193D"/>
    <w:rsid w:val="001639A6"/>
    <w:rsid w:val="00165EBA"/>
    <w:rsid w:val="00182BD5"/>
    <w:rsid w:val="00194B6C"/>
    <w:rsid w:val="001B188B"/>
    <w:rsid w:val="001B233C"/>
    <w:rsid w:val="001B6D30"/>
    <w:rsid w:val="001C194F"/>
    <w:rsid w:val="00214C2C"/>
    <w:rsid w:val="0021765F"/>
    <w:rsid w:val="002210B9"/>
    <w:rsid w:val="002456D6"/>
    <w:rsid w:val="0027407C"/>
    <w:rsid w:val="00291F77"/>
    <w:rsid w:val="00295441"/>
    <w:rsid w:val="002C46D2"/>
    <w:rsid w:val="002D0008"/>
    <w:rsid w:val="002D08CD"/>
    <w:rsid w:val="002D7932"/>
    <w:rsid w:val="002E725D"/>
    <w:rsid w:val="002F5152"/>
    <w:rsid w:val="00304B5F"/>
    <w:rsid w:val="0030678C"/>
    <w:rsid w:val="00306CE3"/>
    <w:rsid w:val="00310A11"/>
    <w:rsid w:val="00312C85"/>
    <w:rsid w:val="0032180B"/>
    <w:rsid w:val="0033766A"/>
    <w:rsid w:val="00341A19"/>
    <w:rsid w:val="00383C32"/>
    <w:rsid w:val="003908EA"/>
    <w:rsid w:val="003E0449"/>
    <w:rsid w:val="003E2EB6"/>
    <w:rsid w:val="003E33C9"/>
    <w:rsid w:val="003E5703"/>
    <w:rsid w:val="003E57ED"/>
    <w:rsid w:val="003F7599"/>
    <w:rsid w:val="003F7C45"/>
    <w:rsid w:val="004020DF"/>
    <w:rsid w:val="00417AD2"/>
    <w:rsid w:val="0043232E"/>
    <w:rsid w:val="00436FEF"/>
    <w:rsid w:val="0046106C"/>
    <w:rsid w:val="0047004B"/>
    <w:rsid w:val="0047257B"/>
    <w:rsid w:val="00492D54"/>
    <w:rsid w:val="004B005D"/>
    <w:rsid w:val="004C06B1"/>
    <w:rsid w:val="004D3352"/>
    <w:rsid w:val="004D4CC0"/>
    <w:rsid w:val="004E7804"/>
    <w:rsid w:val="004F0437"/>
    <w:rsid w:val="0052247A"/>
    <w:rsid w:val="0052499E"/>
    <w:rsid w:val="00536217"/>
    <w:rsid w:val="00562822"/>
    <w:rsid w:val="00562E1B"/>
    <w:rsid w:val="00563C55"/>
    <w:rsid w:val="00587E9A"/>
    <w:rsid w:val="00597670"/>
    <w:rsid w:val="005B40FF"/>
    <w:rsid w:val="005D2210"/>
    <w:rsid w:val="005D31D4"/>
    <w:rsid w:val="005D7646"/>
    <w:rsid w:val="005E29CE"/>
    <w:rsid w:val="005E611B"/>
    <w:rsid w:val="006010DC"/>
    <w:rsid w:val="006046EB"/>
    <w:rsid w:val="00606B13"/>
    <w:rsid w:val="0061354A"/>
    <w:rsid w:val="006152E3"/>
    <w:rsid w:val="00650124"/>
    <w:rsid w:val="00655093"/>
    <w:rsid w:val="00681382"/>
    <w:rsid w:val="006B4CC8"/>
    <w:rsid w:val="006B7949"/>
    <w:rsid w:val="006C3395"/>
    <w:rsid w:val="006D5224"/>
    <w:rsid w:val="007017A2"/>
    <w:rsid w:val="007063B5"/>
    <w:rsid w:val="00717E07"/>
    <w:rsid w:val="00723E49"/>
    <w:rsid w:val="0072694B"/>
    <w:rsid w:val="007278A2"/>
    <w:rsid w:val="00735D54"/>
    <w:rsid w:val="00772122"/>
    <w:rsid w:val="00790DD1"/>
    <w:rsid w:val="00791A5A"/>
    <w:rsid w:val="007B3644"/>
    <w:rsid w:val="007D2709"/>
    <w:rsid w:val="007E3259"/>
    <w:rsid w:val="00801AC3"/>
    <w:rsid w:val="00805012"/>
    <w:rsid w:val="00810659"/>
    <w:rsid w:val="008137CB"/>
    <w:rsid w:val="0081733D"/>
    <w:rsid w:val="0084322F"/>
    <w:rsid w:val="00852342"/>
    <w:rsid w:val="00862C30"/>
    <w:rsid w:val="00867783"/>
    <w:rsid w:val="00867A46"/>
    <w:rsid w:val="008B55D3"/>
    <w:rsid w:val="008C14D0"/>
    <w:rsid w:val="008F19D9"/>
    <w:rsid w:val="008F519C"/>
    <w:rsid w:val="0090451E"/>
    <w:rsid w:val="00904D1C"/>
    <w:rsid w:val="009271F9"/>
    <w:rsid w:val="00937563"/>
    <w:rsid w:val="0095001B"/>
    <w:rsid w:val="0095641B"/>
    <w:rsid w:val="009564B0"/>
    <w:rsid w:val="009610DC"/>
    <w:rsid w:val="00974357"/>
    <w:rsid w:val="00984FD5"/>
    <w:rsid w:val="00985493"/>
    <w:rsid w:val="00986FD4"/>
    <w:rsid w:val="00994475"/>
    <w:rsid w:val="009963E0"/>
    <w:rsid w:val="009A3618"/>
    <w:rsid w:val="009A5AF7"/>
    <w:rsid w:val="009E2D8B"/>
    <w:rsid w:val="009E3CA5"/>
    <w:rsid w:val="009F1379"/>
    <w:rsid w:val="009F7E01"/>
    <w:rsid w:val="00A04D58"/>
    <w:rsid w:val="00A16B03"/>
    <w:rsid w:val="00A22FC1"/>
    <w:rsid w:val="00A50B3F"/>
    <w:rsid w:val="00A74868"/>
    <w:rsid w:val="00A850DC"/>
    <w:rsid w:val="00AB1217"/>
    <w:rsid w:val="00AC0136"/>
    <w:rsid w:val="00AC21B4"/>
    <w:rsid w:val="00AC48AC"/>
    <w:rsid w:val="00AC5F3D"/>
    <w:rsid w:val="00AD6DC1"/>
    <w:rsid w:val="00AE0EA1"/>
    <w:rsid w:val="00B166CF"/>
    <w:rsid w:val="00B37543"/>
    <w:rsid w:val="00B45A2F"/>
    <w:rsid w:val="00B5290F"/>
    <w:rsid w:val="00B6110B"/>
    <w:rsid w:val="00B853BE"/>
    <w:rsid w:val="00B86B28"/>
    <w:rsid w:val="00B93300"/>
    <w:rsid w:val="00B93B6C"/>
    <w:rsid w:val="00B94D05"/>
    <w:rsid w:val="00B953DA"/>
    <w:rsid w:val="00B95DB8"/>
    <w:rsid w:val="00BB340F"/>
    <w:rsid w:val="00BB712F"/>
    <w:rsid w:val="00BE09A2"/>
    <w:rsid w:val="00C12412"/>
    <w:rsid w:val="00C23E94"/>
    <w:rsid w:val="00C270DF"/>
    <w:rsid w:val="00C42CE8"/>
    <w:rsid w:val="00C54653"/>
    <w:rsid w:val="00C714F3"/>
    <w:rsid w:val="00C81744"/>
    <w:rsid w:val="00C83C8D"/>
    <w:rsid w:val="00C975E5"/>
    <w:rsid w:val="00CA6850"/>
    <w:rsid w:val="00CB2A05"/>
    <w:rsid w:val="00CB5110"/>
    <w:rsid w:val="00CB6F32"/>
    <w:rsid w:val="00CE0FE6"/>
    <w:rsid w:val="00CE3426"/>
    <w:rsid w:val="00CE657A"/>
    <w:rsid w:val="00CF2596"/>
    <w:rsid w:val="00CF776B"/>
    <w:rsid w:val="00D02056"/>
    <w:rsid w:val="00D11945"/>
    <w:rsid w:val="00D236E7"/>
    <w:rsid w:val="00D37932"/>
    <w:rsid w:val="00D451DF"/>
    <w:rsid w:val="00D45B6C"/>
    <w:rsid w:val="00D555D5"/>
    <w:rsid w:val="00D637F0"/>
    <w:rsid w:val="00D87C9E"/>
    <w:rsid w:val="00D87E7D"/>
    <w:rsid w:val="00DA7C2D"/>
    <w:rsid w:val="00DC5741"/>
    <w:rsid w:val="00DC62D1"/>
    <w:rsid w:val="00DE01C1"/>
    <w:rsid w:val="00DE7726"/>
    <w:rsid w:val="00DF384F"/>
    <w:rsid w:val="00E11841"/>
    <w:rsid w:val="00E1532A"/>
    <w:rsid w:val="00E157FE"/>
    <w:rsid w:val="00E17993"/>
    <w:rsid w:val="00E22231"/>
    <w:rsid w:val="00E43FFE"/>
    <w:rsid w:val="00E72575"/>
    <w:rsid w:val="00EB0670"/>
    <w:rsid w:val="00EB771F"/>
    <w:rsid w:val="00EC504B"/>
    <w:rsid w:val="00EC7DFF"/>
    <w:rsid w:val="00EE7F2E"/>
    <w:rsid w:val="00EF11FF"/>
    <w:rsid w:val="00F21BA9"/>
    <w:rsid w:val="00F47C4F"/>
    <w:rsid w:val="00F550B0"/>
    <w:rsid w:val="00F6576D"/>
    <w:rsid w:val="00F945AF"/>
    <w:rsid w:val="00F94D39"/>
    <w:rsid w:val="00F97ECF"/>
    <w:rsid w:val="00FA4B16"/>
    <w:rsid w:val="00FB5864"/>
    <w:rsid w:val="00FD12A8"/>
    <w:rsid w:val="00FE408F"/>
    <w:rsid w:val="00FF08F6"/>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45B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5234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text"/>
    <w:basedOn w:val="DefaultParagraphFont"/>
    <w:rsid w:val="008F519C"/>
  </w:style>
  <w:style w:type="paragraph" w:customStyle="1" w:styleId="bodytext1">
    <w:name w:val="bodytext1"/>
    <w:basedOn w:val="Normal"/>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F519C"/>
    <w:rPr>
      <w:i/>
      <w:iCs/>
    </w:rPr>
  </w:style>
  <w:style w:type="character" w:styleId="Strong">
    <w:name w:val="Strong"/>
    <w:basedOn w:val="DefaultParagraphFont"/>
    <w:uiPriority w:val="22"/>
    <w:qFormat/>
    <w:rsid w:val="00D45B6C"/>
    <w:rPr>
      <w:b/>
      <w:bCs/>
    </w:rPr>
  </w:style>
  <w:style w:type="character" w:customStyle="1" w:styleId="Heading2Char">
    <w:name w:val="Heading 2 Char"/>
    <w:basedOn w:val="DefaultParagraphFont"/>
    <w:link w:val="Heading2"/>
    <w:uiPriority w:val="9"/>
    <w:rsid w:val="00D45B6C"/>
    <w:rPr>
      <w:rFonts w:asciiTheme="majorHAnsi" w:eastAsiaTheme="majorEastAsia" w:hAnsiTheme="majorHAnsi" w:cstheme="majorBidi"/>
      <w:color w:val="2E74B5" w:themeColor="accent1" w:themeShade="BF"/>
      <w:sz w:val="26"/>
      <w:szCs w:val="26"/>
    </w:rPr>
  </w:style>
  <w:style w:type="paragraph" w:customStyle="1" w:styleId="Nidung2">
    <w:name w:val="Nội dung 2"/>
    <w:rsid w:val="00214C2C"/>
    <w:pPr>
      <w:pBdr>
        <w:top w:val="nil"/>
        <w:left w:val="nil"/>
        <w:bottom w:val="nil"/>
        <w:right w:val="nil"/>
        <w:between w:val="nil"/>
        <w:bar w:val="nil"/>
      </w:pBdr>
      <w:spacing w:after="80" w:line="288" w:lineRule="auto"/>
    </w:pPr>
    <w:rPr>
      <w:rFonts w:ascii="Baskerville" w:eastAsia="Arial Unicode MS" w:hAnsi="Baskerville" w:cs="Arial Unicode MS"/>
      <w:color w:val="444444"/>
      <w:sz w:val="24"/>
      <w:szCs w:val="24"/>
      <w:bdr w:val="nil"/>
      <w14:textOutline w14:w="0" w14:cap="flat" w14:cmpd="sng" w14:algn="ctr">
        <w14:noFill/>
        <w14:prstDash w14:val="solid"/>
        <w14:bevel/>
      </w14:textOutline>
    </w:rPr>
  </w:style>
  <w:style w:type="character" w:customStyle="1" w:styleId="Heading3Char">
    <w:name w:val="Heading 3 Char"/>
    <w:basedOn w:val="DefaultParagraphFont"/>
    <w:link w:val="Heading3"/>
    <w:uiPriority w:val="9"/>
    <w:rsid w:val="00852342"/>
    <w:rPr>
      <w:rFonts w:asciiTheme="majorHAnsi" w:eastAsiaTheme="majorEastAsia" w:hAnsiTheme="majorHAnsi" w:cstheme="majorBidi"/>
      <w:color w:val="1F4D78" w:themeColor="accent1" w:themeShade="7F"/>
      <w:sz w:val="24"/>
      <w:szCs w:val="24"/>
    </w:rPr>
  </w:style>
  <w:style w:type="paragraph" w:customStyle="1" w:styleId="colorblack">
    <w:name w:val="colorblack"/>
    <w:basedOn w:val="Normal"/>
    <w:rsid w:val="008523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63534">
      <w:bodyDiv w:val="1"/>
      <w:marLeft w:val="0"/>
      <w:marRight w:val="0"/>
      <w:marTop w:val="0"/>
      <w:marBottom w:val="0"/>
      <w:divBdr>
        <w:top w:val="none" w:sz="0" w:space="0" w:color="auto"/>
        <w:left w:val="none" w:sz="0" w:space="0" w:color="auto"/>
        <w:bottom w:val="none" w:sz="0" w:space="0" w:color="auto"/>
        <w:right w:val="none" w:sz="0" w:space="0" w:color="auto"/>
      </w:divBdr>
    </w:div>
    <w:div w:id="204024833">
      <w:bodyDiv w:val="1"/>
      <w:marLeft w:val="0"/>
      <w:marRight w:val="0"/>
      <w:marTop w:val="0"/>
      <w:marBottom w:val="0"/>
      <w:divBdr>
        <w:top w:val="none" w:sz="0" w:space="0" w:color="auto"/>
        <w:left w:val="none" w:sz="0" w:space="0" w:color="auto"/>
        <w:bottom w:val="none" w:sz="0" w:space="0" w:color="auto"/>
        <w:right w:val="none" w:sz="0" w:space="0" w:color="auto"/>
      </w:divBdr>
    </w:div>
    <w:div w:id="298538434">
      <w:bodyDiv w:val="1"/>
      <w:marLeft w:val="0"/>
      <w:marRight w:val="0"/>
      <w:marTop w:val="0"/>
      <w:marBottom w:val="0"/>
      <w:divBdr>
        <w:top w:val="none" w:sz="0" w:space="0" w:color="auto"/>
        <w:left w:val="none" w:sz="0" w:space="0" w:color="auto"/>
        <w:bottom w:val="none" w:sz="0" w:space="0" w:color="auto"/>
        <w:right w:val="none" w:sz="0" w:space="0" w:color="auto"/>
      </w:divBdr>
    </w:div>
    <w:div w:id="380640115">
      <w:bodyDiv w:val="1"/>
      <w:marLeft w:val="0"/>
      <w:marRight w:val="0"/>
      <w:marTop w:val="0"/>
      <w:marBottom w:val="0"/>
      <w:divBdr>
        <w:top w:val="none" w:sz="0" w:space="0" w:color="auto"/>
        <w:left w:val="none" w:sz="0" w:space="0" w:color="auto"/>
        <w:bottom w:val="none" w:sz="0" w:space="0" w:color="auto"/>
        <w:right w:val="none" w:sz="0" w:space="0" w:color="auto"/>
      </w:divBdr>
    </w:div>
    <w:div w:id="488524678">
      <w:bodyDiv w:val="1"/>
      <w:marLeft w:val="0"/>
      <w:marRight w:val="0"/>
      <w:marTop w:val="0"/>
      <w:marBottom w:val="0"/>
      <w:divBdr>
        <w:top w:val="none" w:sz="0" w:space="0" w:color="auto"/>
        <w:left w:val="none" w:sz="0" w:space="0" w:color="auto"/>
        <w:bottom w:val="none" w:sz="0" w:space="0" w:color="auto"/>
        <w:right w:val="none" w:sz="0" w:space="0" w:color="auto"/>
      </w:divBdr>
    </w:div>
    <w:div w:id="588083169">
      <w:bodyDiv w:val="1"/>
      <w:marLeft w:val="0"/>
      <w:marRight w:val="0"/>
      <w:marTop w:val="0"/>
      <w:marBottom w:val="0"/>
      <w:divBdr>
        <w:top w:val="none" w:sz="0" w:space="0" w:color="auto"/>
        <w:left w:val="none" w:sz="0" w:space="0" w:color="auto"/>
        <w:bottom w:val="none" w:sz="0" w:space="0" w:color="auto"/>
        <w:right w:val="none" w:sz="0" w:space="0" w:color="auto"/>
      </w:divBdr>
    </w:div>
    <w:div w:id="588150493">
      <w:bodyDiv w:val="1"/>
      <w:marLeft w:val="0"/>
      <w:marRight w:val="0"/>
      <w:marTop w:val="0"/>
      <w:marBottom w:val="0"/>
      <w:divBdr>
        <w:top w:val="none" w:sz="0" w:space="0" w:color="auto"/>
        <w:left w:val="none" w:sz="0" w:space="0" w:color="auto"/>
        <w:bottom w:val="none" w:sz="0" w:space="0" w:color="auto"/>
        <w:right w:val="none" w:sz="0" w:space="0" w:color="auto"/>
      </w:divBdr>
    </w:div>
    <w:div w:id="653219376">
      <w:bodyDiv w:val="1"/>
      <w:marLeft w:val="0"/>
      <w:marRight w:val="0"/>
      <w:marTop w:val="0"/>
      <w:marBottom w:val="0"/>
      <w:divBdr>
        <w:top w:val="none" w:sz="0" w:space="0" w:color="auto"/>
        <w:left w:val="none" w:sz="0" w:space="0" w:color="auto"/>
        <w:bottom w:val="none" w:sz="0" w:space="0" w:color="auto"/>
        <w:right w:val="none" w:sz="0" w:space="0" w:color="auto"/>
      </w:divBdr>
    </w:div>
    <w:div w:id="755590606">
      <w:bodyDiv w:val="1"/>
      <w:marLeft w:val="0"/>
      <w:marRight w:val="0"/>
      <w:marTop w:val="0"/>
      <w:marBottom w:val="0"/>
      <w:divBdr>
        <w:top w:val="none" w:sz="0" w:space="0" w:color="auto"/>
        <w:left w:val="none" w:sz="0" w:space="0" w:color="auto"/>
        <w:bottom w:val="none" w:sz="0" w:space="0" w:color="auto"/>
        <w:right w:val="none" w:sz="0" w:space="0" w:color="auto"/>
      </w:divBdr>
    </w:div>
    <w:div w:id="797917763">
      <w:bodyDiv w:val="1"/>
      <w:marLeft w:val="0"/>
      <w:marRight w:val="0"/>
      <w:marTop w:val="0"/>
      <w:marBottom w:val="0"/>
      <w:divBdr>
        <w:top w:val="none" w:sz="0" w:space="0" w:color="auto"/>
        <w:left w:val="none" w:sz="0" w:space="0" w:color="auto"/>
        <w:bottom w:val="none" w:sz="0" w:space="0" w:color="auto"/>
        <w:right w:val="none" w:sz="0" w:space="0" w:color="auto"/>
      </w:divBdr>
    </w:div>
    <w:div w:id="907113342">
      <w:bodyDiv w:val="1"/>
      <w:marLeft w:val="0"/>
      <w:marRight w:val="0"/>
      <w:marTop w:val="0"/>
      <w:marBottom w:val="0"/>
      <w:divBdr>
        <w:top w:val="none" w:sz="0" w:space="0" w:color="auto"/>
        <w:left w:val="none" w:sz="0" w:space="0" w:color="auto"/>
        <w:bottom w:val="none" w:sz="0" w:space="0" w:color="auto"/>
        <w:right w:val="none" w:sz="0" w:space="0" w:color="auto"/>
      </w:divBdr>
    </w:div>
    <w:div w:id="987368872">
      <w:bodyDiv w:val="1"/>
      <w:marLeft w:val="0"/>
      <w:marRight w:val="0"/>
      <w:marTop w:val="0"/>
      <w:marBottom w:val="0"/>
      <w:divBdr>
        <w:top w:val="none" w:sz="0" w:space="0" w:color="auto"/>
        <w:left w:val="none" w:sz="0" w:space="0" w:color="auto"/>
        <w:bottom w:val="none" w:sz="0" w:space="0" w:color="auto"/>
        <w:right w:val="none" w:sz="0" w:space="0" w:color="auto"/>
      </w:divBdr>
    </w:div>
    <w:div w:id="1183544859">
      <w:bodyDiv w:val="1"/>
      <w:marLeft w:val="0"/>
      <w:marRight w:val="0"/>
      <w:marTop w:val="0"/>
      <w:marBottom w:val="0"/>
      <w:divBdr>
        <w:top w:val="none" w:sz="0" w:space="0" w:color="auto"/>
        <w:left w:val="none" w:sz="0" w:space="0" w:color="auto"/>
        <w:bottom w:val="none" w:sz="0" w:space="0" w:color="auto"/>
        <w:right w:val="none" w:sz="0" w:space="0" w:color="auto"/>
      </w:divBdr>
    </w:div>
    <w:div w:id="1278492236">
      <w:bodyDiv w:val="1"/>
      <w:marLeft w:val="0"/>
      <w:marRight w:val="0"/>
      <w:marTop w:val="0"/>
      <w:marBottom w:val="0"/>
      <w:divBdr>
        <w:top w:val="none" w:sz="0" w:space="0" w:color="auto"/>
        <w:left w:val="none" w:sz="0" w:space="0" w:color="auto"/>
        <w:bottom w:val="none" w:sz="0" w:space="0" w:color="auto"/>
        <w:right w:val="none" w:sz="0" w:space="0" w:color="auto"/>
      </w:divBdr>
      <w:divsChild>
        <w:div w:id="1825274511">
          <w:marLeft w:val="0"/>
          <w:marRight w:val="0"/>
          <w:marTop w:val="225"/>
          <w:marBottom w:val="225"/>
          <w:divBdr>
            <w:top w:val="none" w:sz="0" w:space="0" w:color="auto"/>
            <w:left w:val="none" w:sz="0" w:space="0" w:color="auto"/>
            <w:bottom w:val="none" w:sz="0" w:space="0" w:color="auto"/>
            <w:right w:val="none" w:sz="0" w:space="0" w:color="auto"/>
          </w:divBdr>
        </w:div>
        <w:div w:id="1568802628">
          <w:marLeft w:val="0"/>
          <w:marRight w:val="0"/>
          <w:marTop w:val="225"/>
          <w:marBottom w:val="225"/>
          <w:divBdr>
            <w:top w:val="none" w:sz="0" w:space="0" w:color="auto"/>
            <w:left w:val="none" w:sz="0" w:space="0" w:color="auto"/>
            <w:bottom w:val="none" w:sz="0" w:space="0" w:color="auto"/>
            <w:right w:val="none" w:sz="0" w:space="0" w:color="auto"/>
          </w:divBdr>
        </w:div>
      </w:divsChild>
    </w:div>
    <w:div w:id="1363243865">
      <w:bodyDiv w:val="1"/>
      <w:marLeft w:val="0"/>
      <w:marRight w:val="0"/>
      <w:marTop w:val="0"/>
      <w:marBottom w:val="0"/>
      <w:divBdr>
        <w:top w:val="none" w:sz="0" w:space="0" w:color="auto"/>
        <w:left w:val="none" w:sz="0" w:space="0" w:color="auto"/>
        <w:bottom w:val="none" w:sz="0" w:space="0" w:color="auto"/>
        <w:right w:val="none" w:sz="0" w:space="0" w:color="auto"/>
      </w:divBdr>
    </w:div>
    <w:div w:id="1410229076">
      <w:bodyDiv w:val="1"/>
      <w:marLeft w:val="0"/>
      <w:marRight w:val="0"/>
      <w:marTop w:val="0"/>
      <w:marBottom w:val="0"/>
      <w:divBdr>
        <w:top w:val="none" w:sz="0" w:space="0" w:color="auto"/>
        <w:left w:val="none" w:sz="0" w:space="0" w:color="auto"/>
        <w:bottom w:val="none" w:sz="0" w:space="0" w:color="auto"/>
        <w:right w:val="none" w:sz="0" w:space="0" w:color="auto"/>
      </w:divBdr>
    </w:div>
    <w:div w:id="1463767691">
      <w:bodyDiv w:val="1"/>
      <w:marLeft w:val="0"/>
      <w:marRight w:val="0"/>
      <w:marTop w:val="0"/>
      <w:marBottom w:val="0"/>
      <w:divBdr>
        <w:top w:val="none" w:sz="0" w:space="0" w:color="auto"/>
        <w:left w:val="none" w:sz="0" w:space="0" w:color="auto"/>
        <w:bottom w:val="none" w:sz="0" w:space="0" w:color="auto"/>
        <w:right w:val="none" w:sz="0" w:space="0" w:color="auto"/>
      </w:divBdr>
    </w:div>
    <w:div w:id="1564683629">
      <w:bodyDiv w:val="1"/>
      <w:marLeft w:val="0"/>
      <w:marRight w:val="0"/>
      <w:marTop w:val="0"/>
      <w:marBottom w:val="0"/>
      <w:divBdr>
        <w:top w:val="none" w:sz="0" w:space="0" w:color="auto"/>
        <w:left w:val="none" w:sz="0" w:space="0" w:color="auto"/>
        <w:bottom w:val="none" w:sz="0" w:space="0" w:color="auto"/>
        <w:right w:val="none" w:sz="0" w:space="0" w:color="auto"/>
      </w:divBdr>
    </w:div>
    <w:div w:id="1852792998">
      <w:bodyDiv w:val="1"/>
      <w:marLeft w:val="0"/>
      <w:marRight w:val="0"/>
      <w:marTop w:val="0"/>
      <w:marBottom w:val="0"/>
      <w:divBdr>
        <w:top w:val="none" w:sz="0" w:space="0" w:color="auto"/>
        <w:left w:val="none" w:sz="0" w:space="0" w:color="auto"/>
        <w:bottom w:val="none" w:sz="0" w:space="0" w:color="auto"/>
        <w:right w:val="none" w:sz="0" w:space="0" w:color="auto"/>
      </w:divBdr>
    </w:div>
    <w:div w:id="193701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i.vista.gov.vn/Pages/danh-sach-tai-lieu-khcn-moi-nhat.aspx?datasearch=%5b%7b%22FieldSearch%22:%22Keyword_Chuan%22,%22Keyword%22:%22Gi%C3%A1o%20d%E1%BB%A5c%22,%22Operator%22:%22AND%22%7d%5d&amp;Type_CSDL=TAILIEUKH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ti.vista.gov.vn/Pages/danh-sach-tai-lieu-khcn-moi-nhat.aspx?datasearch=%5b%7b%22FieldSearch%22:%22Keyword_Chuan%22,%22Keyword%22:%22Gi%E1%BA%A3ng%20vi%C3%AAn%22,%22Operator%22:%22AND%22%7d%5d&amp;Type_CSDL=TAILIEUKH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i.vista.gov.vn/Pages/danh-sach-tai-lieu-khcn-moi-nhat.aspx?datasearch=%5b%7b%22FieldSearch%22:%22TacGiaCaNhanNew%22,%22Keyword%22:%22Nguy%E1%BB%85n%20Ng%E1%BB%8Dc%20C%C6%B0%E1%BB%9Dng%22,%22Operator%22:%22AND%22%7d%5d&amp;Type_CSDL=TAILIEUKH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1325</TotalTime>
  <Pages>9</Pages>
  <Words>2772</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50</cp:revision>
  <cp:lastPrinted>2021-02-23T08:08:00Z</cp:lastPrinted>
  <dcterms:created xsi:type="dcterms:W3CDTF">2021-03-04T16:08:00Z</dcterms:created>
  <dcterms:modified xsi:type="dcterms:W3CDTF">2021-07-23T03:48:00Z</dcterms:modified>
</cp:coreProperties>
</file>